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AI Engineer with 11 years of software development experience, specializing in web and mobile applications. Proficient in building and deploying AI-powered solutions using Azure, AWS, and advanced machine learning frameworks, enhancing productivity and optimizing systems for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Snowflake,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MLflow, TensorFlow, Hugging Face, LangChain,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Dash, GraphQL,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Neo4j, PostgreSQL,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R, TypeScript, Java, 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improved operational efficiency, enabling teams to focus on strategic decision-making and innovation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 Architect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scalable and compliant systems, ensuring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adhered to industry standards and best practices for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and testing pipelines to enhance the productivity of AI development and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and designed lightweight 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users to effortlessly interact with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seamless access to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orchestration tools and techniques to manage and optimize data flows, thereby boosting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applied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competitive 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adapting quickly to changing requirements to ensure timely delivery of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drive bias mitigation and promote responsible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ethical compliance and governance frameworks were integrated into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scaling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delivery time without compromising quality or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model observability, improving debugging and testing processes while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Routinely provided technical support and guidance to junior engineers, facilitating knowledge sharing and enabling comprehensive skill development across project teams for better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feedback for AI products, enhancing user experience and ensuring alignment with user expectations in clinical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 adoption of best practices and tools that would drive operational excellence and product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deliverables of AI components ensuring they align with the product roadmap, facilitating successful project execution while managing stakeholder expectations throughout the lifecycle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developed automated testing frameworks that increased the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while minimizing downtime and operational disruptions.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Microsoft platforms, enhancing functionality and user experience while integrating seamlessly with existing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teams, contributing to iterative processes and rapid deployments while fostering collaboration among team members to achieve common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initiated best coding practices that improved maintainability and scalability for future enhancements of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technical requirements and direction for projects, ensuring the delivery of high-quality software on time and within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automating build and release pipelines which resulted in improved deployment efficiency and reduced errors across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to ensure application reliability,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clearer defect tracking and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legacy systems to modern frameworks, reducing technical debt and paving the way for increased compatibility with contemporary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decisions through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yielding insights that informed product improvements and new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enhance system capabilities, which significantly broadened the functional scope of applications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the development team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an environment of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adherence to coding standards, enhancing overall code quality and contributing to a culture of open feedback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roadmap priorities, translating business needs into technical requirements and formalizing the strategy for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