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AI Enablement Lead and Senior Software Engineer with 11 years of experience in software development, specializing in web and mobile applications. Expertise in transforming complex AI concepts into actionable strategies, fostering collaboration across teams to enhance productivity through AI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Ruby,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 Tools:</w:t>
      </w:r>
      <w:r w:rsidRPr="00106EA3">
        <w:rPr>
          <w:rFonts w:ascii="Roboto Light" w:eastAsia="Roboto Light" w:hAnsi="Roboto Light" w:cs="Roboto Light"/>
          <w:sz w:val="20"/>
          <w:szCs w:val="20"/>
        </w:rPr>
        <w:t xml:space="preserve"> TensorFlow, PyTorch, Keras, scikit-learn, H2O.ai,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Redux, Angular,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NoSQL, MongoDB, PostgreSQL,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Development Tools:</w:t>
      </w:r>
      <w:r w:rsidRPr="00106EA3">
        <w:rPr>
          <w:rFonts w:ascii="Roboto Light" w:eastAsia="Roboto Light" w:hAnsi="Roboto Light" w:cs="Roboto Light"/>
          <w:sz w:val="20"/>
          <w:szCs w:val="20"/>
        </w:rPr>
        <w:t xml:space="preserve"> Git, Docker, Kubernetes, Jira, Slack,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strategic guidance on AI enablement initiatives across departments by tailoring support and resources to meet specific team needs, promoting a culture of experimentation and enhancing productivity through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departments in defining problems and identifying AI opportunities through active listening and collaborative discussions, resulting in clear paths for implementing AI-supported workflows aligned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empower teams with practical knowledge on AI tools, improving their confidence in utilizing emerging technologies for enhancing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between product, design, and technology teams to ensure AI strategies align with long-term objectives, effectively communicating AI capabilities and fostering a shared understanding across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and resources that captured successful AI initiatives and case studies, enabling departments to learn from each other and apply best practices in their workflows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regular office hours, providing real-time support and guidance to teams facing challenges in AI adoption, ensuring every employee felt comfortable articulating their needs and exploring possibilities with AI.</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Talent Management on integrating AI learning efforts into broader development frameworks, supporting continuous capability building across the organization to sustain AI literacy and effective tool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responsible AI usage by developing guidelines and lightweight best practices that empowered teams to navigate the complexities of AI technology while mitigating associated risks and limitations.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consistently and transparently about AI initiatives and progress, sharing success stories that highlighted effective AI applications within teams, fostering an environment of curiosity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collaborations to align AI enablement with organizational priorities, addressing gaps in technology understanding while ensuring department-level support efforts were harmonized and effective.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brainstorming sessions to encourage innovative thinking regarding AI use cases, guiding teams through the ideation process and helping them refine concepts into viable AI-driven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teams in the experimentation phase of AI projects by providing mentorship and hands-on assistance, ensuring swift adaptation to new technologies and methodologies while minimizing project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Captured and analyzed feedback on AI enablement strategies to refine processes and support offerings, driving continuous improvement based on user experience and needs as they evolve.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on current AI trends and technologies during departmental meetings to educate teams and demystify AI concepts, positioning myself as a trusted resource for strategic AI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training materials that translated complex AI concepts into accessible language, addressing the varying familiarity levels across teams and ensuring practical application of knowledge in real-world contexts.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software solutions that addressed complex business problems across various sectors,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systems were optimized for high performance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user-friendly applications, utilizing agile methodologies to enhance communication and project efficiency while consistently meeting client expectations and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mentorship to junior engineers, fostering a culture of continuous improvement and knowledge sharing, which promoted best practices in software development and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and services, enhancing scalability while ensuring that systems were resilient and able to handle varying load capacities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maintained documentation for key software processes and API interfaces, ensuring that project stakeholders and developers had clear guidelines for functionality and integration tasks at hand.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sprint planning and retrospective meetings, contributing to team progress tracking and fostering an environment for constructive feedback, which improved overall team dynamics and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to ensure high-quality software releases, effectively reducing bugs and improving deployment efficiency as a direct benefit of enhanced testing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within projects to broaden application capabilities, ensuring that client needs were met through innovative solutions and feature-rich implementations that delighted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through refactoring initiatives, resulting in improved maintainability and performance, while upholding best practices in coding standards to facilitate seamless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meetings with stakeholders to define software requirements and project scopes, ensuring clarity and alignment with business goals while maintaining a focus on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code management, facilitating collaboration among team members and ensuring that development processes were organized and easily traceable.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applications on containerization platforms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enhancing the overall consistency of the development environment.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