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AI Automation Specialist with over 11 years of experience in software development, specializing in web and mobile applications. Proven expertise in automation, AI technologies, Robotic Process Automation (RPA), data analysis, and scripting. Experienced in collaborating with cross-functional teams to design and implement effective solutions that optimize processes and deliver business impact.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JavaScript, C#, SQL, HTML/CSS,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RPA, Machine Learning, Natural Language Processing, AI/ML libraries, Robotic Process Automation platforms, Microsoft Power Tools, Databricks,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IBM Cloud, Google Cloud Functions,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DB, Redis, Elasticsearch,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Spring Boot, React, Angular, Vue.js, Node.js, ASP.NET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automation solutions leveraging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r w:rsidRPr="00106EA3">
        <w:rPr>
          <w:rFonts w:ascii="Roboto Light" w:eastAsia="Roboto Light" w:hAnsi="Roboto Light" w:cs="Roboto Light"/>
          <w:b/>
          <w:bCs/>
          <w:sz w:val="20"/>
          <w:szCs w:val="20"/>
        </w:rPr>
        <w:t xml:space="preserve">Robotic Process Automation (RPA)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complex business workflows and enhance operational efficiency across multiple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CISO and CIO to establish technical requirements, define </w:t>
      </w:r>
      <w:r w:rsidRPr="00106EA3">
        <w:rPr>
          <w:rFonts w:ascii="Roboto Light" w:eastAsia="Roboto Light" w:hAnsi="Roboto Light" w:cs="Roboto Light"/>
          <w:b/>
          <w:bCs/>
          <w:sz w:val="20"/>
          <w:szCs w:val="20"/>
        </w:rPr>
        <w:t xml:space="preserve">key performance indicators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successful integration of automation strategies into existing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movement of large datasets for process optimization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custom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resulting in significant time savings and increased productivity within teams across the organization and enhanced workflow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business processes to identify opportunities for automation, resulting in the development of tailored solutions that improved data accuracy and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existing automated systems and processes by identifying bottlenecks, troubleshooting issues, and implementing enhancements based on user feedback and quality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low-code/no-code automation tools to enable rapid application deployment and integrated existing systems, facilitating a smooth transition into new automated workflows without heavy development input.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improvement of existing automation solutions by leveraging emerging technologies like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organization maintains a competitive edge in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sessions and workshops on best practices for utilizing automation tools, empowering team members to adopt automation technologies and fostering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reviews and participated in agile development cycles, collaborating with stakeholders to prioritize backlog items and drive successful delivery of automation initiatives in alignment with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key metrics and generated reports for stakeholder review, providing insights into the performance metrics of automation workflows and the impact on overall business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models into existing frameworks and platforms including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deployment and reliability of new features tailored to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technologies to continuously enhance skills and leverage the latest advancements in the field for organizational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IT Security to ensure all automation solutions comply with security protocols and maintain data integrity, particularly in sensitive environments such as federal contracts.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applications using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functionalities that align with user requirements and enhance system performance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support applications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data analytics solutions effectively and efficiently for real-time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systems to cloud solutions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while maximizing functionality through enhanced load balancing and scalability measures in architecture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and development sprints, ensuring high-quality coding standards are maintained while fostering a collaborative environment that enhances team coding practices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data storage solutions through the implementation of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performance when handling unstructured data sets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methodologies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frameworks to ensure reliability of software releases, thereby improving system stability and user experience across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best practices in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use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adherence to industry standards while fostering a learning culture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custom dashboards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analytics and visualization of business processes, which assisted in critical decision-making based on live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APIs responsible for data exchange by refining their protocol and enhancing security features, thereby ensuring robust and secure integration points for external vendor solutions and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throughout all phases of the project lifecycle, from requirements gathering through deployment, to ensure alignment between business objectives and technical deliverables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recommended optimal solutions for application performance monitoring, leveraging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specialized cloud-native solutions to ensure minimal downtime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based on user feedback and performance metrics, adapting existing workflows that better align with the evolving needs of the organization and provide enhanced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