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architect with 11 years of experience in software development, focused on web and mobile applications; proficient in designing and implementing AI solutions, integrating enterprise platforms, and optimizing data accessibility.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ADK, Flask, Django, Node.js, TensorFlow, PyTorch,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Vector Databases, Pinecone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NetSuite, Zendesk, Zapier, MuleSoft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architectures for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across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vague business needs into actionable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high-impact automation opportunities, effectively bridging the gap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search strategies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AI-driven responses for customer service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environments, deploying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securely while maintaining compliance with data privacy regulations and enterprise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evaluations of AI models and responses using automated testing frameworks, ensuring high accuracy and low latency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business applications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for integrating with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flow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information shared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trust with internal teams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adaptability in working with a variety of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enterprise applications, enabling swift development and deployment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overall system performance by identifying bottlenecks and optimizing processes within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delivery of consistent results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 members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provide updates on project timelines and deliverables, demonstrating strong communication skills and the ability to work collaboratively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 capabilities and proposed enhancements to align with the organization's vision for a modernized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landscape; contributed to the strategic roadmap via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hands-on with advanced tools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efficient model-agnostic inference layers that support business intelligence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pilot projects to test innovative AI integrations, gathering insights and refining methodologies to drive further improvement across departmental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best practices to deliver intelligent solutions that enhance user experiences and operational efficiency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for various customer-facing features, enhancing user satisfaction through personalized experiences and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collaborating with database administrators to enhance data retrieval times, thus ensuring quicker response rates for end-users in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software updates and minimizing regression bugs to uphold software quality standards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requirements and translate feedback into functional specifications, ensuring that the application met user needs and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processes, regularly engaging in sprint planning and retrospectives to improve team outcomes and foster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proper documentation, facilitating seamless communication between front-end interfaces and back-end systems for enhanced application coherence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variety of cloud services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software deployment lifecycle, contributing to faster time-to-market for critical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code reviews to foster best coding practices, encouraging a collaborative environment conducive to learning and sharing technical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analysis and software requirement discussions, providing technical insights that shaped the development roadmap and end-product functionalities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lifecycle, enhancing response times to changes in requirements and fostering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writing of comprehensive API documentation and usage guidelines, enabling future developers to integrate new features seamlessly into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strategies to tackle bugs and system inefficiencies swiftly, ensuring delivery of a robust software product that met customer satisfaction and reliability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