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web and mobile applications development, specializing in AI-driven automation, cloud computing, and enterprise integration. Proven expertise in Azure services, Power Platform, and Agile methodologies. Consistently collaborates with cross-functional teams to deliver innovative solutions that enhance business efficiency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Functions, Microsoft Azure, Azure DevOps, Power Automate, Power 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M365 Copilot Studio, Natural Language Processing (NLP), ML Models, AI Integrations, Predictive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Data Lakes, Data Warehousing, ETL Processes, Data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CI/CD,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HTML/CSS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automation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enterprise datasets to support efficient workflows across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TPMs and architects to design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processes, resulting in enhanced employee experience and productivity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data sources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flow of information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sprint planning and backlog grooming, to foster continuous improvement and ensure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documentation, including requirements, tests, and deployment artifacts to facilitate knowledge sharing and compliance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impact assessments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risk evaluations for new AI automations,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business stakeholders to translate complex business requirements into actionable technical designs, fostering clear communication and precise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context layers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stores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ground AI experiences on enterprise data, enhancing the effectiveness of automated processes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 onboarding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 consumption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training in prompt engineering and best practices for successful adoption of automation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software development lifecycle,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software quality and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proactive troubleshooting and provided technical support for production automations, ensuring minimal disruption to business operations and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and adherence to standards for responsible AI practices, leading initiatives for ethical guidelines in the development and deployment of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emerging trends and technologies in the AI and automation landscape, advocating for innovative solutions to elevate company capabilities and market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identify automation opportunities, demonstrating adaptability and strategic thinking in aligning technology with business strategy.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major software projects, focusing on developing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client specifications effectively throughout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collaboration, optimize workflows, and deliver high-quality software products within designated timelines, fostering an adaptive and responsive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both client-side and server-side solutions for better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of core systems and alignment with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retrieval, optimizing database performance and ensuring data integrity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resiliency and quality assurance throughout numerous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programming practices and project-specific tools, enhancing team proficiency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and processes, significantly improving operational efficiency and employee productivity in the workplace.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global teams on software projects, ensuring effective teamwork and delivery of cohesive projects under diverse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scalability and increased reliability while reducing long-term maintenance overhead costs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professional development initiatives, staying updated on industry trends and emerging technologies in the software engineering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testers to troubleshoot potential issues and enhance product delivery through iterative feedback, improving the overall customer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