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over 11 years of experience in designing, developing, and implementing software solutions in the DoD/Intel sector. Proficient in leveraging technologies to evolve complex systems, especially focusing on Oracle and Java stacks. Demonstrated expertise in leading teams, collaborating with cross-functional stakeholders, and driving product innovation while ensuring software integrity and security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PL/SQL, JavaScript, XML, Python,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JDeveloper, TOAD, Eclipse, JIRA, Git, Maven, Gradle,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Express.js, Bootstrap, Node.js, Apache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MySQL, PostgreSQL, MongoDB, DB2, SQL Server, NoSQL,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Ansible,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high-volume database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11g/12c/19c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security measures and performance optimizations which improved system reliability and efficiency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Subject Matter Experts (SMEs) and cross-functional teams to gather requirements and devise solutions for software products, resulting in improved stakeholder satisfaction and enhanced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with front-end applications while adhering to software development best practices within an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 Cycle (SDLC) for multiple products, focusing on continuous improvement through effective testing and deployment strategies to deliver quality software solutions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interfaces, enhancing the user experience and increasing user engagement with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and CI/CD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ensure quick feedback on development progress during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security assessments and compliance checks to ensure all developed applications met industry standards, safeguarding sensitive data and aligning with DoD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applications through performance tuning and troubleshooting, while documenting findings and solutions to create a knowledge base for future maintenance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workshops and knowledge sharing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foster a culture of continuous learning and improvement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tools to drive innovation in software products, leading efforts to analyze their applicability in enhancing operational efficiency and meeting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for cybersecurity applications, focusing on risk mitigation and ensuring compliance with federal guidelines that govern DoD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project reviews with stakeholders to ensure alignment with business objectives and recommend technical improvements, resulting in more streamlined and effective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development processes, user guides, and deployment instructions to facilitate knowledge transfer and understanding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brainstorm product ideas that leverage new technologies while remaining compliant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security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coaching to junior developers, fostering a culture of collaboration and skill development that encouraged team members to grow within their roles.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mission-critical systems, ensuring robustness and compliance with established software standards through rigorous testing and validation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product specifications and architecture while enhancing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algorithms for data processing and analytics applications, applying concepts from the latest software development trends to ensure optimal performance and scalability within our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to manage software development projects, actively participating in sprint planning, retrospectives, and daily stand-ups to ensure effective team communication and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coding standards and share best practices, resulting in improved code quality and a more cohesive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application deployment and management, enhancing overall system resilience and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the frontend and backend systems, enhancing modularity and extensibility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automation tools into the software development process, which contributed to accelerated build and deployment cycles, driving efficiency throughout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analysis and improvements for existing systems by driving retroactive debugging efforts to identify performance bottlenecks and implementing optimization strategies, bringing significant improvements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enforced security measures and practices within application development,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for all software products through constant vigilance and regularly scheduled audits.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to train teams on new technologies and tools, emphasizing the importance of industry trends and best practices in software development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cross-functional teams to explore and integrate new technologies into ongoing projects, facilitating knowledge sharing and skill transfer while enhancing overall team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