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scalable web and mobile applications. Expertise in Java, Spring, and AWS microservices, coupled with strong analytical and problem-solving abilities. Proven track record in agile teams, designing robust systems to enhance user experience and meet diverse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SAML, OAuth2,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software development lifecycle from requirements gathering to deployment, delivering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user-oriented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define technical requirements, conduct feasibility studies, and create detailed project plans for software solutions that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enhancing scalability and performance while reducing deployment times and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and promoting best practices in coding, unit testing, and debugging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cloud-native applications, ensuring high availability and security while optimizing resource usage and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time-to-market for critical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product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responsiveness to changing requirements and enhance team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complex system issues, utilizing strong analytical skills to diagnose problems and implement effective solutions in a timely manner for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including system designs, user guides, and release notes to facilitate knowledge transfer and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features in compliance with industry standards for software regulated as medical device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user authentication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strategies, collaborating with Quality Assurance teams to ensure all features function correctly within specifications and adhere to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expanding product capabilities while ensuring seamless user interactions and functionality within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team members on system architecture,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and effective use of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analysis to identify technology trends and competitive practices, applying insights to enhance product offerings and develop forward-thinking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sprint planning and retrospectives, continuously seeking improvement opportunities to optimize team's workflow and product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critical enterprise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efficiency, performance, and reliability, which improved overall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by collaborating with design and product teams to create user-centric solutions, ensuring a coherent user interface and optimized functionality across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to facilitate seamless data exchange between frontend interfaces and backend systems, enhancing overall application performance and achieving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systems through modernization efforts, migrating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implementing CI/CD practices for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and optimize queries, thereby increasing application performance and data handling effectiveness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requirements, translating them into technical specifications that guide development efforts while fostering strong communication and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software applications, identifying bottlenecks and implementing strategic optimizations that reduced load times and increased throughput for critical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through active participation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driving efforts to achieve sprint goals while maintaining high-quality standards across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error detection and deployment times - allowing for rapid iterations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plans and coordinated user acceptance testing (UAT) efforts to ensure that developed products met specified requirements and provided quality assurance aligning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system architecture and software development, nurturing a collaborative team atmosphere focused on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and system integration needs, identifying critical dependencies and mapping technology solutions to drive efficiency and meet user needs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