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software development, specializing in web and mobile applications. Proficient in C/C++, Python, and 5G core network architecture with a solid foundation in networking, REST APIs, and Docker for scalable application deployment.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C++, Python, Kotlin, Java, React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Linux, Wireshark, eBPF,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and Protocols: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TCP/IP, UDP, REST APIs, 5G Core Architecture, SCTP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Angular, Spring Boot, TensorFlow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 and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Kubernetes, OpenShift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R&amp;D activities that improved security protocols and enhanced the integrity of mobile communications through the use of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within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5G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framework.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cross-functional teams to design new software features while implementing robust testing methodologies ensuring high system reliability and performance according to project specifications.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Modified existing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5G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mobile core systems to incorporate additional functionalities while addressing specified client needs, significantly increasing user satisfaction and system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 OS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application deployment and management, focusing on establishing a stable development environment and ensuring compatibility across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 infrastructures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integration between services, which improved communication between the client applications and the backend services across various platforms and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code reviews and debugging sessions enhancing team knowledge and ensuring adherence to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C/C++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programming paradigms.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development workflows, creating isolated environments for testing and deploying applications reducing deployment time and increasing future maintainability.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that focused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 protocols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tracing utilities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enhanced team understanding of complex system designs and communication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software development processes, creating user-friendly and technical documentation that provided guidance for both technical and non-technical stakeholders throughout the project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high-quality software documentation for existing systems and development processes, contributing heavily to the maintainability and extensibility of critical applications in the defense sector.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optimized existing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 components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increased efficiency, implementing load balancing solutions and efficient routing algorithms in alignment with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strategic planning sessions aligning R&amp;D projects with organizational objectives, ensuring that all development efforts effectively contribute to national security initiatives and technological advancements.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testing and debugging of software applications, ensuring functional correctness, adherence to requirements, and optimized performance prior to 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and interns in best practices, advocating for a collaborative learning environment and enhancing team performance and productivity levels.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cutting-edge research projects, leading to the formulation of innovative solutions that effectively addressed high-impact problems in defense communications.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innovative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which improved operational efficiency and enhanced user experience across various Microsoft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multiple stakeholders to transition team methodologies from traditional approaches to Agile practices, fostering enhanced delivery timelines and team collaboration.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high-performance applications through the implementation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multithreading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concurrent programming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techniques, ensuring reliable and responsive user interfaces across desktop and mobile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 protocols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software applications, facilitating effective communication over complex networks and significantly impacting project delivery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Administered full software development lifecycle activities, from requirement analysis and design through to testing and deployment, adhering to industry best practices and coding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deployment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improving delivery speed while reducing development errors, allowing teams to focus on feature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efforts utilizing profiling tools, which improved overall application performance metrics and resource usage patterns.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services to enhance scalability and application performance, implementing solutions that 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 into enterprise-grade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consultation to clients, translating sophisticated technical concepts into actionable solutions that met business requirements effectively and efficiently.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cross-departmental projects, serving as the primary technical liaison which promoted communication and collaboration among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applications by refactoring code, reducing technical debt, and improving software maintainability and operational efficiency for the product line.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and user guides for software applications, ensuring end-users had access to clear and useful information.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