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professional with over 11 years of experience in software development, particularly focused on web and mobile applications. Adept in BI solutions, data modeling, and stakeholder communication, with a proven track record in optimizing data analytics processes and presenting insights to drive business decisions.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SQL, R, JavaScript, TypeScript, Java, Scala, Shell Scripting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Databricks, Thoughtspot, Apache Spark, Tableau, Power BI, Looker, AWS Redshift, Google BigQuery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NiFi, Talend, Informatica, Microsoft SSIS, Apache Airflow, Fivetran, Stitch, ETL Process Automation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Oracle Database, Microsoft SQL Server, Snowflake, Cassandra,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Project Management &amp; Collaboration: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Jira, Trello, Asana, Confluence, MS Teams, Slack, Google Workspace, Microsoft Office Suite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the development and optimization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for various departments,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robust dashboards and analytics reports that influenced strategic decision-making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modeling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projects by organizing stakeholder meetings and ensuring clarity and alignment in project objectives and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implementation of data pipelines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processes, applying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Airflow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scheduling jobs that aggregate data from multiple sources into a connected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warehouse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visualization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to present actionable insights from large datasets, tailoring reports for different stakeholders to enhance data-driven approaches across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data retrieval by implementing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governance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maintenance for the company-wide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warehouse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the accessibility and reliability of data across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training programs and documentation for end-users on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 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effectively, empowering teams to independently generate reports and analyze data for their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market trends utilizing statistical analysis methods to identify patterns and opportunities that improved operational efficiency and streamlined business workflows for enhanced productivity.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queries to reconcile reports with system data, addressing discrepancies and ensuring accuracy, which significantly improved the quality of business intelligence outputs.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alongside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define technical requirements for data integration tasks, creating a clear understanding of the datasets to be leveraged for analysis and reporting.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ongoing learning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industry trends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business analytics and data science, ensuring the adoption of innovative approaches and tools beneficial to analytics operations.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high-quality insights into finance operations through meticulous analysis, enabling better financial forecasting and resource allocation aligned with business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IT and engineering teams to resolve issues affecting data integrity and ensured the smooth operation of the data analytics environment, minimizing downtime or data access delays.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and managed multiple concurrent projects related to analytics enhancement, balancing competing priorities effectively while maintaining a high standard of output and team collaboration.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executive leadership to present findings and recommendations derived from complex data sets, enhancing strategic planning initiatives and performance improvement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documented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sources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models, and processes to establish a transparent analytics infrastructure that supports organizational knowledge and enables ongoing data exploration.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applications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adhering to best practice coding standards while collaborating with UX designers to enhance user experience and engagement.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core features of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participating in daily stand-up meetings to ensure project momentum and the addressing of all blockers faced by the development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performance of extensive applications through code refactoring and employing effective caching strategies, ensuring efficient data retrieval and high responsiveness of the app.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data management by utilizing cloud services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SQL Database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reliability, security, and performance while maintaining database integrity throughout application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deployment of RESTful APIs, enhancing communication between front-end and back-end components, thus improving overall application efficiency and scalability.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libraries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front-end and back-end development, creating dynamic and seamless user interactions within cross-platform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code reviews and knowledge-sharing sessions with team members to promote collaborative learning and adherence to best development practices, ultimately enhancing team performance and output quality.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automated deployment processes leading to faster release cycles and fewer errors in production.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systems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source code effectively, allowing for collaboration across geographically distributed developers while minimizing conflicts and errors.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Researched and recommended new frameworks and technologies that could improve efficiency and application performance, advocating for solutions that align with business goals and technological advancements.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Consolidated technical documentation and user guides for training purposes, enhancing the accessibility of product capabilities and ensuring a uniform understanding among diverse teams or clients.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cross-departmental meetings to present technical insights and provide input on product features based on analytical data and user feedback, supporting strategic product planning and enhancement.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