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technology expert with 11 years of experience in software development, specializing in web and mobile applications. Proficient in Three.js and modern graphics technologies for interactive visualizations. Skilled at enhancing user experiences through UI/UX refinement, integrating AI/machine learning solutions, and developing robust applications leveraging APIs and databases. A collaborative team player with a deep understanding of geospatial concepts and a passion for innovative tech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3D Graphics:</w:t>
      </w:r>
      <w:r w:rsidRPr="00106EA3">
        <w:rPr>
          <w:rFonts w:ascii="Roboto Light" w:eastAsia="Roboto Light" w:hAnsi="Roboto Light" w:cs="Roboto Light"/>
          <w:sz w:val="20"/>
          <w:szCs w:val="20"/>
        </w:rPr>
        <w:t xml:space="preserve"> Three.js, WebGL, Canvas API, SVG, D3.js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HTML5, CSS3, JavaScript, TypeScript, React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 RESTful APIs, PostgreSQL,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Design:</w:t>
      </w:r>
      <w:r w:rsidRPr="00106EA3">
        <w:rPr>
          <w:rFonts w:ascii="Roboto Light" w:eastAsia="Roboto Light" w:hAnsi="Roboto Light" w:cs="Roboto Light"/>
          <w:sz w:val="20"/>
          <w:szCs w:val="20"/>
        </w:rPr>
        <w:t xml:space="preserve"> Astro UX Design System, Figma, Adobe XD, Sketch, Material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Components:</w:t>
      </w:r>
      <w:r w:rsidRPr="00106EA3">
        <w:rPr>
          <w:rFonts w:ascii="Roboto Light" w:eastAsia="Roboto Light" w:hAnsi="Roboto Light" w:cs="Roboto Light"/>
          <w:sz w:val="20"/>
          <w:szCs w:val="20"/>
        </w:rPr>
        <w:t xml:space="preserve"> LitElement, Stencil, Webpack, Vite, Micro-Frontend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Geospatial:</w:t>
      </w:r>
      <w:r w:rsidRPr="00106EA3">
        <w:rPr>
          <w:rFonts w:ascii="Roboto Light" w:eastAsia="Roboto Light" w:hAnsi="Roboto Light" w:cs="Roboto Light"/>
          <w:sz w:val="20"/>
          <w:szCs w:val="20"/>
        </w:rPr>
        <w:t xml:space="preserve"> Python, TensorFlow, OpenCV, Geoserver, GIS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3D satellite tracking application, Space ACME, integrating a smooth transition between 3D and 2D views, ensuring seamless UX across devices and improving overall user engagement through intuitive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interactive visualizations for satellite ground traces using </w:t>
      </w:r>
      <w:r w:rsidRPr="00106EA3">
        <w:rPr>
          <w:rFonts w:ascii="Roboto Light" w:eastAsia="Roboto Light" w:hAnsi="Roboto Light" w:cs="Roboto Light"/>
          <w:b/>
          <w:bCs/>
          <w:sz w:val="20"/>
          <w:szCs w:val="20"/>
        </w:rPr>
        <w:t xml:space="preserve">Three.js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representation of complex data sets while enhancing the application's performance and keeping user experience responsive.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UI enhancements by integrating the </w:t>
      </w:r>
      <w:r w:rsidRPr="00106EA3">
        <w:rPr>
          <w:rFonts w:ascii="Roboto Light" w:eastAsia="Roboto Light" w:hAnsi="Roboto Light" w:cs="Roboto Light"/>
          <w:b/>
          <w:bCs/>
          <w:sz w:val="20"/>
          <w:szCs w:val="20"/>
        </w:rPr>
        <w:t xml:space="preserve">Astro UX Design System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significant improvements in user satisfaction and clarity of graphics displayed in the satellite tracking application.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critical data visualization logic into a standalone web component using </w:t>
      </w:r>
      <w:r w:rsidRPr="00106EA3">
        <w:rPr>
          <w:rFonts w:ascii="Roboto Light" w:eastAsia="Roboto Light" w:hAnsi="Roboto Light" w:cs="Roboto Light"/>
          <w:b/>
          <w:bCs/>
          <w:sz w:val="20"/>
          <w:szCs w:val="20"/>
        </w:rPr>
        <w:t xml:space="preserve">LitElement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code reusability and maintainability across the project while ensuring a cohesive application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UI designers to fix several rendering issues in existing components, adapting rapidly to newly introduced design guidelines and ensuring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implement an optimized client-side caching strategy, improving application loading times and providing a superior user experience during data retrieval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effectively in a remote team environment, employing agile methodologies to enhance project workflow, aligning with both development and design teams on timeline expectations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on a variety of devices to ensure the application successfully meets the needs of end-users under varying conditions and constraints.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and peer programming sessions, fostering an inclusive learning environment and promoting best practices within the development team while improving code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external data APIs to pull AI-generated insights, refining user interfaces to display predictive data effectively, and enriching user interaction through innovative features and functionality.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workshops to discuss emerging technologies such as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geospatial data usage, contributing to strategic decisions on integrating these technologies into the project's framework.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documentation for the application, including technical specifications and user guides, aiding future developers and enhancing user onboarding experiences with detailed navigational resources.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geospatial concepts to enhance boundary identification functionalities within the application, ensuring accurate mapping and representation of geolocation data based on satellite inputs.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Experimented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querying processes associated with satellite data, increasing efficiency in data retrieval and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web component design and data visualization, fostering a culture of knowledge-sharing that resulted in improved team productivity.</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multiple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emphasizing responsive design and user-friendly interfaces that consistently exceeded client expectations and engagement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on software development projects, employing problem-solving skills to address technical challenges and ensuring alignment with project timelines and objectives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communication between frontend and backend systems while enhancing data accessibility for web applications built around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database management, ensuring accurate data storage and retrieval processes across multiple web applications while optimizing queries for better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the architectural design of web applications, incorporating best practices in web security and performance optimization to deliver robust solutions that adhere to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user testing sessions to gather feedback and iteratively improve application features, establishing a user-centered approach that significantly contributed to project success.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UI/UX design processes by prototyping interactive wireframes and user flows in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collaborative team efforts and streamlining application development phases.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through professional workshops and online courses in cutting-edge web technologies, fostering a culture of innovation within the team by sharing new insights gained with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testing frameworks for both unit and integration tests, ensuring high-quality outputs and fewer production issues, thereby enhancing user confidence in the application's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providing constructive feedback to colleagues, cultivating an environment of collective growth and continuous code improvement to ensure adherence to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daily stand-ups, contributing to agile project management methodologies and fostering communication across developers, designers, and product managers.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opportunities for integrating machine learning libraries into existing applications, aiming to advance functionality and user experience with AI-driven features that provide predictive insights.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