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in full-stack development, specializing in web and mobile applications. Proven track record at leading companies in developing high-quality products, fostering collaboration, and enhancing team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NestJS, Django, Flask, Redux, MobX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Webpack,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Workflow: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Jira, Confluence,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suite of features for the collaborative business planning tool,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experience and overall product functionality as per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scalable frontend layer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ensuring a seamless user experience while maintaining code structure and optimizing performance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design teams to translate business requirements into technical specifications, enhancing communication and reducing ambiguity in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establishing best practices for code quality and team collaboration, promoting the adoption of peer code reviews and adherence to up-to-date coding standards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performance and reliability of the core application by increasing data handling capabilities and reducing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the transition to a microservices architecture, breaking down monolithic applications into maintainable services, improving system flexibility while allowing faster deployments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comprehensive automated testing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software quality and reducing the frequency of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by leading workshops and designing team-building activities, reinforcing a strong team culture and effective knowledge sharing across engineering and non-engineering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data security and scalability while optimizing resources and minimizing operating costs in line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identify and implement new feature requests directly impacting customer workflows, thereby increasing user satisfaction and enhancing overall application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creating technical documentation that guided new developers through onboarding processes and provided a clear understanding of architectural decisions and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industry knowledge and fostering a culture of continuous learning and development within the team, driving morale and improving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cycle reviews and retrospective meetings to refine development processes, enhancing team productivity and communication efficiency while identifying areas for continuous improvement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conversations and outreach programs, representing the engineering team in public forums and industry events to drive company visibility and maintain a positive brand image.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analytics dashboard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offering real-time insights on product performance metrics to aid decision-making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facilitating iterative development cycles and maintaining high responsiveness to changing project requirements while enhancing team collaboration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suite of internal tools to streamline daily operations, effectively reducing redundancies and improving efficiency for cross-functional teams working on various projects simultaneously.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migration of legacy systems to modern technologies, significantly improving the system architecture and providing a roadmap for future scalability and performance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interactive experience, leading to positive user feedback and increased engagement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assess and implement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data queries, contributing to an enhanced developer experience and better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implement machine learning features that provided intelligent insights to users, thereby increasing customer satisfaction and emphasizing the product's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knowledge-sharing sessions focusing on the latest trends in full-stack development,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collective expertise and innovative mindset.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set of APIs to enhance functionality and facilitate integration with third-party services, increasing the extensibility of the core product and adding substantial value for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partnerships with external developers and API providers, ensuring synchronization and seamless interaction between systems for holistic product functionality and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through rigorous testing regimes, including unit and integration tests, which led to a notable reduction in post-release defects while improving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initiate DevOps practices within the organization, establishing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input during product road mapping sessions, aligning technical capabilities with business objectives and effectively conveying the technical implications of proposed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