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web and mobile application development. Proven ability to architect and implement end-to-end solutions, leveraging modern tech stacks to enhance product quality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Ruby on Rails, Django, Next.js,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Jenkins, Vercel, Heroku,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Cloudflare, Terraform, Ansible,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Jasmine, Lighthouse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product teams to plan, architect, and iteratively build core product features in a fast-paced development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architectures, enhancing performance and scalability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new modeling experience that streamlined user interactions,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state management libraries to create a fluid UX for over a million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validation and business logic for real-time collaboration tools, ensuring robust functionality while adhering to agile methodologies and best coding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flexible technical foundation that enabled the rapid development of new features,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deployment processes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hands-on coding sessions, mentoring junior engineers to adopt best practices, and fostering a culture of ownership and accountability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product stakeholders to gather requirements and translate them into actionable tasks, demonstrating adaptability and clarity in communication to avoid ambiguity during project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collect customer feedback and iteratively enhance product features, utilizing insights to drive product direction and strategic prioritization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the frontend application by optimizing web performance techniques such as lazy loading and tree-shaking, significantly improving loading times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to support rapid development cycles, ensuring consistency in design practices across the application and promoting collaboration with the design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applications and storage,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to enhance operational efficiency and reduce costs on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engaged in pair programming sessions to maintain high-quality code standards and encourage knowledge sharing among team members, resulting in improved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sprint planning and retrospective sessions, leading discussions around team performance and areas of improvement to optimize efficiency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documentation of system architecture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onboarding of new engineers and improving knowledge transfer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measures of web applications by implementing industry-standard best practices including authentication protocols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server-side validation techniques.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solutions for enterprise clients and ensuring high availability through diligent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across the organization to integrate user feedback into iterative product updates, showcasing adaptability and ensuring alignment with customer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existing codebases by refactoring legacy code, improving maintainability and performance for applications serving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user interfaces that align closely with detailed customer requirements and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in compliance with best practices and reducing regression bugs pre-release.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cloud services, reinforcing data integrity and optimizing performance of backend services with efficient query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Scrum ceremonies, promoting seamless communication among team members and focusing on delivering high-quality features that meet deadlines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APIs, promoting component reusability and ease of access for front-end development, while adhering to REST principles and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managing cloud resources effectively and ensuring a repeatable deployment process across environments, which improved team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emerging industry trends, evaluating new tools and frameworks that could integrate within workflows to maintain competitive edge and improve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coding standards, testing methodologies, and effective collaboration strategies that led to significantly improved team performance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software architecture discussions, contributing insights and experience when it came to building reliable and scalable systems that align with business strategy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