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iOS Engineer with 9 years of experience in software development, focusing on web and mobile applications, particularly in iOS development with Swift. Proficient in building high-performance applications and utilizing modern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CoreData, CocoaPods, Alamofire, Firebase, UIKit, SwiftUI, RxSwift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Agile, TDD, CI/CD,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Instruments, Xcode Profiling, Memory Management, Performance Tuning, Crashlytics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Backend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AWS, Firebase Cloud Functions,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Fieldwire’s iOS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Apple Design guidelines and maximizing user experience across multiple mobile platforms, both online and offline.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refine and prioritize features based on stakeholder feedback, enhancing application functionality and user engagement in the construction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modular and testable code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UI testing, ensuring high code quality and reliability across the iOS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techniques to identify memory and performance issues within the application, resulting in improved app responsiveness and stability for end users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discussions around engineering standards, fostering a culture of collaboration and continuous improvement among the mobile development team at Fieldwire.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persistence and retrieval while managing application state in offline environments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up-to-date with the latest iOS trends and technologies, integrating new features and capabilities into the application to maintain a competitive edge in the market for construction apps.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sharing knowledge on mobile best practices and facilitating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technologies to enhance team skill levels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high-impact features aligned with user needs, resulting in increased app ratings and enhanced customer satisfaction data from construction teams on the jobsite.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libraries for utility functions and network operations, improving code reuse and reducing development time for new features across the iOS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competitor applications, providing insights to drive product improvements and guide strategic decision-making aligned with current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SDKs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database capabilities and enhanced push notification functionalities, significantly improving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the software development lifecycle, ensuring timely delivery of product increments while adapting to changing requirements and stakeholder feedback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codebases, addressing technical debt and optimizing for performance while scaling application features to support an increasing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shape the future of the iOS application's structure, aligning technical decisions with the company's strategic goals and growth plans.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underpinned by robust backend services and APIs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user requirements, translating them into technical specifications and actionable development tasks to enhance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developing, debugging, and testing applications, including thorough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robustness and quality across various builds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practices by implementing efficient algorithms and data structures, achieving significant reductions in load times and improving app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shared codebases and components, enabling better collaboration across teams and rapid iteration of new features in response to user feedback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backend architecture that supports real-time data processing and management, improving user engagement and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constructive feedback with peers to uphold coding standards and encourage a focus on maintainability and scalability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software development lifecycle, ensuring iterative improvements and timely delivery of project milestones while adapting to changing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security by implementing best practices in code security audits and incorporating secure data handling protocols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application usability, leading to increased satisfaction rates among users during the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implementation of CI/CD pipelines to automate testing and deployment processes, reducing the time from code commit to production deployment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 to align technical decisions with project goals and performance expectations, contributing to overall project success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