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9 years of experience specializing in web and mobile applications development using WordPress, React, and a broad range of associated technologies. Proven expertise in creating plugins and themes for WordPress, building responsive web solutions, and collaborating within distributed teams using version control systems like Git. Strong proponent of best coding practices and open-source contributions, adept at fostering community engagement and enhancing product functionality to meet user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 CSS, SASS,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jQuery, Gutenberg, Flux, Bootstrap,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SQLite, PostgreSQL, NoSQL,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GitHub, Slack, Visual Studio Code, Docker, NPM,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Security:</w:t>
      </w:r>
      <w:r w:rsidRPr="00745DD3">
        <w:rPr>
          <w:rFonts w:ascii="Roboto Light" w:eastAsia="Roboto Light" w:hAnsi="Roboto Light" w:cs="Roboto Light"/>
          <w:color w:val="404040" w:themeColor="text1" w:themeTint="BF"/>
          <w:sz w:val="20"/>
          <w:szCs w:val="20"/>
        </w:rPr>
        <w:t xml:space="preserve"> PHPUnit, WPUnit, Selenium, Cypress, OWASP,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themes and plugins, enhancing site functionality and user experience while adhering to industry best practices and </w:t>
      </w:r>
      <w:r w:rsidRPr="00745DD3">
        <w:rPr>
          <w:rFonts w:ascii="Roboto Light" w:eastAsia="Roboto Light" w:hAnsi="Roboto Light" w:cs="Roboto Light"/>
          <w:b/>
          <w:bCs/>
          <w:color w:val="404040" w:themeColor="text1" w:themeTint="BF"/>
          <w:sz w:val="20"/>
          <w:szCs w:val="20"/>
        </w:rPr>
        <w:t xml:space="preserve">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scalable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projects using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Agile methodologies that facilitated efficient delivery cycles and fostered an environment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the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community, contributing to open source projects and developing innovative solutions that align with current web standards and mobile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 comprehensive suite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integrated with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dynamic and interactive front-end experiences that align with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 schemas with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performance for high-traffic sites implemented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quality and coherence across the development team, promoting knowledge sharing and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streamlining collaboration and tracking changes efficiently for multiple concurrent projects, minimizing conflicts and errors in codebase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such as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reusable styles and maintain a consistent design across all pages and components delivered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to onboard new team members about the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environment, encouraging ongoing education on recent trends and advancements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front-end performance issues through the use of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site loading speed and overall functionality to meet modern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enhance the capabilities of existing plugins and user engagement with dynamic content.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website analytics using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design decisions and improve user experience based on real user data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themes and plugins created, enabling ease of use for future developers and clients navigating the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deployment processes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portable, consistent environment that supports development, staging, and production elastically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events to promote </w:t>
      </w:r>
      <w:r w:rsidRPr="00745DD3">
        <w:rPr>
          <w:rFonts w:ascii="Roboto Light" w:eastAsia="Roboto Light" w:hAnsi="Roboto Light" w:cs="Roboto Light"/>
          <w:b/>
          <w:bCs/>
          <w:color w:val="404040" w:themeColor="text1" w:themeTint="BF"/>
          <w:sz w:val="20"/>
          <w:szCs w:val="20"/>
        </w:rPr>
        <w:t xml:space="preserve">Elegant Themes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and gather user feedback, fostering a bridge between development and community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suite of enterprise applications that serve multinational clients efficiently and reliably.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features for internal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functionality enhancements while reducing load times and maintaining user engagement levels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quality assurance and product management teams to gather requirements and execute, delivering high-quality applications on time and above client expectations throughout product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cloud-based solutions, adopting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CI/CD pipelines while ensuring seamless user transition and data migration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efficiently, ensuring version control best practices and reducing conflicts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adopting Agile best practices and contributing ideas that lead to productive work environment fostering creativity and ownership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from various software applications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interoperability and improving internal data workflows that bolster operational efficiency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that simplifies onboarding processes for new developers and enhances project knowledge-sharing across the organization, leading to decreased ramp-up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frameworks and automated testing strategies, ensuring the reliability of new features and reducing regression errors significantly, thereby improving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with a focus on accessibility and user experience,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engaging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researched and applied new programming trends and technologies, sharing findings through workshops and team meetings to encourage a culture of innovation and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between front-end and back-end teams, fostering a partnership that optimized workflows and accelerated feature delivery within project deadlines.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