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WordPress Developer with 9 years of experience specializing in software development for web and mobile applications. Skilled in WordPress plugin development, PHP, MySQL, and modern JavaScript frameworks. Excels at improving code quality and rapidly scaling applications with a strong emphasis on communication and a passion for creating impactful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PHP,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WordPress, React, VueJS,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GitHub, Composer, NPM,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xml:space="preserve"> Gulp, Webpack, Docker,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 APIs, GraphQL, Stripe, WooCommerce, Drip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plugins and themes, improving functionality and user experience through detailed requirements gathering, design, implementation, and rigorous testing methodologies across varied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architect robust back-end solutions, optimizing server response times while ensuring seamless integration with various third-party APIs to enhance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front-end components that offer a smooth user interaction and engagement, facilitating easy navigation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feedback to peers, fostering a culture of collaboration and continuous improvement within the development team for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issues that arose in production environments, applying strong analytical skills to diagnose problems quickly and efficiently, minimizing downtime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CSS, ensuring that applications are fully functional across all devices, contributing to an enhanced mobile user experience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various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payment gateways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marketing tools such as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automating functionalities to save time and resources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where strong communication skills were crucial in articulating project updates and ensuring the team's alignment with overarching goals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fostering knowledge sharing and team growth to improve overall team proficiency and enhance individual contributions to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with attention to </w:t>
      </w:r>
      <w:r w:rsidRPr="00745DD3">
        <w:rPr>
          <w:rFonts w:ascii="Roboto Light" w:eastAsia="Roboto Light" w:hAnsi="Roboto Light" w:cs="Roboto Light"/>
          <w:b/>
          <w:bCs/>
          <w:color w:val="404040" w:themeColor="text1" w:themeTint="BF"/>
          <w:sz w:val="20"/>
          <w:szCs w:val="20"/>
        </w:rPr>
        <w:t xml:space="preserve">backward compatibility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and updates did not disrupt existing functionalities while maintaining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build tools like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optimizing front-end build processes, resulting in faster deployments and an overall increase in team productivity regarding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conducted user acceptance testing (UAT) to verify feature implementations, ensuring high-quality releases that meet user expectations and effectively resolve issues identified during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and technical specifications for newly developed features, enhancing clarity for future maintenance and code hand-offs within the diverse developer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quarterly reviews and feedback sessions, taking critical feedback positively to identify areas for improvement while continually adapting to enhance both personal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for continuous integration and delivery, streamlining deployment processes to ensure quick iterations and timely releases, positively impacting end-user experience and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web applications through the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services, significantly improving application performance and reducing latency through effective architecture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determine project scopes and timelines, ensuring that development efforts aligned with business objectives and facilitating seamless execution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object-oriented programming (OOP) solutions using advanced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ensuring that applications remained modular, testable, and aligned with the latest coding best practices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define product features and enhancements based on user feedback, utilizing data-driven insights to prioritize tasks and focus development efforts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various tools and analytics, providing insights and actionable recommendations for optimization, enhancing overall user experience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the use of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collaboration and solid coding practices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protocols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helping ensure that all code adhered to organizational standards and minimized regressions during releases for a consistent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pair programming sessions to enhance coding skills within the team, fostering a collaborative and educational environment that encouraged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using feedback to improve future sprint processes and methodologies, focusing on continuous improvement and evolving towards targeted development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APIs and integrated systems to enhance team understanding and streamline future integrations, reducing onboarding time for new developers and improving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environments for development, testing, and production to streamline workflows and reduce discrepancies across stages of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implementing best practices in coding and hosting, regularly reviewing and updating existing protocols to safeguard data and protect against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