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9 years in software development, specializing in web and mobile applications, particularly in WordPress and high-traffic environments. Proven expertise in PHP, MySQL, and JavaScript frameworks, aiming to leverage extensive experience in WordPress VIP for delivering high-performance websites.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PHP, JavaScript, HTML5, CSS3, SQL, Python, TypeScript,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CMS:</w:t>
      </w:r>
      <w:r w:rsidRPr="00745DD3">
        <w:rPr>
          <w:rFonts w:ascii="Roboto Light" w:eastAsia="Roboto Light" w:hAnsi="Roboto Light" w:cs="Roboto Light"/>
          <w:color w:val="404040" w:themeColor="text1" w:themeTint="BF"/>
          <w:sz w:val="20"/>
          <w:szCs w:val="20"/>
        </w:rPr>
        <w:t xml:space="preserve"> WordPress, WordPress VIP, React, Gutenberg, Laravel, Vue.js,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Webpack, Composer, JIRA, Figma,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Databases:</w:t>
      </w:r>
      <w:r w:rsidRPr="00745DD3">
        <w:rPr>
          <w:rFonts w:ascii="Roboto Light" w:eastAsia="Roboto Light" w:hAnsi="Roboto Light" w:cs="Roboto Light"/>
          <w:color w:val="404040" w:themeColor="text1" w:themeTint="BF"/>
          <w:sz w:val="20"/>
          <w:szCs w:val="20"/>
        </w:rPr>
        <w:t xml:space="preserve"> WP REST API, GraphQL, MySQL, MongoDB,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Deployment &amp; Performance:</w:t>
      </w:r>
      <w:r w:rsidRPr="00745DD3">
        <w:rPr>
          <w:rFonts w:ascii="Roboto Light" w:eastAsia="Roboto Light" w:hAnsi="Roboto Light" w:cs="Roboto Light"/>
          <w:color w:val="404040" w:themeColor="text1" w:themeTint="BF"/>
          <w:sz w:val="20"/>
          <w:szCs w:val="20"/>
        </w:rPr>
        <w:t xml:space="preserve"> CI/CD, AWS, Azure DevOps, Nginx, Cloudflare, Varnish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high-performance </w:t>
      </w:r>
      <w:r w:rsidRPr="00745DD3">
        <w:rPr>
          <w:rFonts w:ascii="Roboto Light" w:eastAsia="Roboto Light" w:hAnsi="Roboto Light" w:cs="Roboto Light"/>
          <w:b/>
          <w:bCs/>
          <w:color w:val="404040" w:themeColor="text1" w:themeTint="BF"/>
          <w:sz w:val="20"/>
          <w:szCs w:val="20"/>
        </w:rPr>
        <w:t xml:space="preserve">WordPress VIP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themes, optimizing for scalability and security, ensuring compliance with industry standards and enhancing user experience across various devices and browsers, leading to improved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design and content teams to implement advanced publishing workflows, enabling seamless content management for multilingual support, enhancing site functionality and broadening audience reach without compromising speed.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code reviews focusing on security, performance, and code quality in line with </w:t>
      </w:r>
      <w:r w:rsidRPr="00745DD3">
        <w:rPr>
          <w:rFonts w:ascii="Roboto Light" w:eastAsia="Roboto Light" w:hAnsi="Roboto Light" w:cs="Roboto Light"/>
          <w:b/>
          <w:bCs/>
          <w:color w:val="404040" w:themeColor="text1" w:themeTint="BF"/>
          <w:sz w:val="20"/>
          <w:szCs w:val="20"/>
        </w:rPr>
        <w:t xml:space="preserve">WordPress VIP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standards, fostering team collaboration and improving overall code integrity and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custom </w:t>
      </w:r>
      <w:r w:rsidRPr="00745DD3">
        <w:rPr>
          <w:rFonts w:ascii="Roboto Light" w:eastAsia="Roboto Light" w:hAnsi="Roboto Light" w:cs="Roboto Light"/>
          <w:b/>
          <w:bCs/>
          <w:color w:val="404040" w:themeColor="text1" w:themeTint="BF"/>
          <w:sz w:val="20"/>
          <w:szCs w:val="20"/>
        </w:rPr>
        <w:t xml:space="preserve">Gutenberg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blocks in </w:t>
      </w:r>
      <w:r w:rsidRPr="00745DD3">
        <w:rPr>
          <w:rFonts w:ascii="Roboto Light" w:eastAsia="Roboto Light" w:hAnsi="Roboto Light" w:cs="Roboto Light"/>
          <w:b/>
          <w:bCs/>
          <w:color w:val="404040" w:themeColor="text1" w:themeTint="BF"/>
          <w:sz w:val="20"/>
          <w:szCs w:val="20"/>
        </w:rPr>
        <w:t xml:space="preserve">WordPress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content authoring experience, driving innovation, and supporting the rollout of features that improve engagement metrics for high-traffic websites.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large-scale content migration projects, integrating external platforms like CRM and analytics tools, streamlining workflows and improving data accuracy for better decision-making by leveraging powerful backend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websites for SEO and accessibility compliance, applying industry best practices and tools, ultimately enhancing visibility and user engagement while increasing overall site performance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and practices to ensure code consistency and maintainability in a collaborative development environment, enhancing team productivity and reducing deployment issues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changing project requirements, leveraging adaptability to new technologies and trends in web development, ensuring timely delivery of high-quality solutions for demanding clients in a fast-paced setting.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knowledge sharing among team members, emphasizing the importance of teamwork and collaboration to solve complex problems effectively, fostering a culture of innovation and accountability.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debugging techniques to troubleshoot issues in both frontend and backend, ensuring high application uptime and reliability through thorough testing and optimization, leading to a better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strategic planning sessions to discuss project scope and direction, contributing technical insights that align with client goals and project timelines, ensuring successful project execution from inception to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assessments of existing websites, identifying opportunities for optimization and tuning, leading to enhanced load times, improved user experience, and better retention of site visitors.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integrations with third-party services and APIs, ensuring functional continuity across platforms while enhancing workflow efficiency for clients through robust backend solutions and cutting-edge technology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Attended industry conferences and workshops, staying current with emerging technologies and trends, fostering professional growth and contributing new insights to internally drive improved practices and results.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responsive web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rich user experiences while maintaining high accessibility and performance standards across various environments to meet user expectations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implement agile methodologies, fostering stronger interdepartmental relationships and ensuring project alignment with business objectives while delivering timely updates and features to improve product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extensive code reviews and mentoring sessions, sharing knowledge with junior developers to enhance team skill sets, encouraging a culture of mutual growth, and maintaining high coding standards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RESTful APIs and integrated them into existing platforms to enable seamless interactions between systems while ensuring secure data handling and enhancing overall application functionality and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database design and optimization using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data management practices while creating efficient queries to handle high-volume transaction processing common in enterprise-level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engaged with stakeholders to gather requirements and feedback, translating business needs into technical specifications that drive project success and align development efforts with company objectives and client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deployment processes through CI/CD pipelines to streamline updates and rollback procedures, reducing downtime and ensuring a seamless integration of new features into live environments without disruption.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new technology stacks and tools, regularly participating in innovation sessions to evaluate their fit within the current development process, driving an environment of continuous improvement and cutting-edge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unit and integration testing plans to ensure code reliability and integrity, working collaboratively with QA teams to maintain a zero-defect policy across all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tuning and monitoring for applications in production, resulting in enhanced response times and increased user satisfaction, effectively addressing performance bottlenecks discovered during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creation of documentation and knowledge bases that support team onboarding and ongoing professional development, ensuring a consistent approach to development best practices and code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DevOps practices to optimize build processes and application performance through infrastructure automation, allowing more flexible and scalable solutions tailored to changing project requirements.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