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Web Developer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Web Developer with over 9 years of experience in software development, specializing in web and mobile applications. Proficient in building and maintaining websites with a focus on accessibility, security, and enhanced user experience using modern technologies such as HTML, CSS, JavaScript, WordPress, and Google Analytics. Proven ability to collaborate with cross-functional teams to implement innovative web solutions tailored to user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WordPress, jQuery, Bootstrap, Responsive Design,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 and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SEO, Google Analytics, Google Tag Manager, A/B Testing, Data Visualization, Conversion Rate Optimization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Visual Studio Code, Sass, Webpack, npm, Bash Scripting,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Slack, Trello, Asana, Jira,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Vue.js, Express.js, Django, Flask, Angular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Web Developer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multiple websites for EJP, regularly updating content and ensuring the accuracy and reliability of information presented to enhance user satisfaction and efficiency in information retrieval.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new website features including interactive maps and user-friendly submission forms, significantly improving user interaction and seamless access to resources offered by the Education Justice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website navigation by restructuring site architecture, making resources easily accessible and improving overall user experience through intuitive designs in compliance with best web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consisting of designers and content developers to develop effective web solutions and ensure alignment with the strategic goals of the Education Justice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that all websites maintained WCAG accessibility standards to provide inclusive access for users with disabilities, reinforcing the commitment of EJP to equal opportunities in education.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website security measures by implementing best practices, resulting in significant enhancements in data protection and safeguards against potential cyber threats towards user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data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adjusted website features accordingly, demonstrating a data-driven approach to continuously improve engagement and content accessibility based on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relevant plugins to manage content effectively, showcasing strong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administration and site configuration necessary for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learning about criminal justice and incarceration, ensuring alignment of personal educational growth with the mission and values upheld by the Education Justice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brainstorming sessions to develop innovative ideas for website improvements, demonstrating strong collaborative skills and adaptability to evolving project needs and audience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web processes, ensuring that collaborative team efforts were effectively recorded for future reference and onboarding new team members into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website layouts that engage users effectively across different devices, thereby improving the overall accessibility of educational resources offered.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 members on best practices for website maintenance and updates, contributing to building a knowledgeable team better equipped to handle day-to-day website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SEO strategies that improved organic reach and visibility of EJP's web presence, showcasing a strong understanding of digital marketing principles and analytics as integral parts of web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comprehensive understanding of user-centered design principles, allowing for informed decision-making in website enhancements leading to improved user engagement and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various client-focused web applications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user-friendly digital experiences using agile methodologies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interdisciplinary teams to design and build responsive applications, employing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functionality and improve user experience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management, ensuring efficient collaboration and compliance with best practices in software development, alongside continuous integration practices for seamless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performance optimization techniques to improve the reliability and efficiency of web applications, resulting in an enhanced overall quality of the client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planning and development of digital marketing strategies to improve client engagement through data analysis and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actionable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execution of SEO campaigns leveraging keywords, thereby enhancing site visibility and driving traffic to ensure positive user outcomes across client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software documentation rigorously to ensure clear communication regarding project specifications, methodologies, and updates contributing to team alignment and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stakeholders to ensure that solutions developed aligned with business requirements, further fostering a collaborative culture to meet expectations of all involved parties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collaborative debugging sessions to enhance overall code quality and maintainability, positively influencing team dynamics and developer skill improvement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various APIs and tools to create integrated solutions tailored to client specifications, optimizing processes within development projects that required extensive cross-functional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conducted workshops for junior developers on the latest web technologies and tools, revealing strong leadership skills and a commitment to fostering talent in the software development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status update meetings with stakeholders to report on project milestones and address challenges, continually adapting strategies to deliver projects on time while maintaining high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