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Web Developer with 9 years of experience specializing in developing user-friendly, accessible web applications. Proficient in technologies key to constructing robust and scalable web solutions. Adept at delivering quality code and leveraging modern practices to improve development processes. Eager to contribute to innovative projects in a collaborative and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ASP.NET, Ruby on Rails,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Bootstrap, Django, Laravel,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Visual Studio Code, Sublime 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Security &amp; SEO:</w:t>
      </w:r>
      <w:r w:rsidRPr="00745DD3">
        <w:rPr>
          <w:rFonts w:ascii="Roboto Light" w:eastAsia="Roboto Light" w:hAnsi="Roboto Light" w:cs="Roboto Light"/>
          <w:color w:val="404040" w:themeColor="text1" w:themeTint="BF"/>
          <w:sz w:val="20"/>
          <w:szCs w:val="20"/>
        </w:rPr>
        <w:t xml:space="preserve"> OAuth, SSL/TLS, Cross-Site Scripting, SQL Injection Prevention, Search Engine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principles to enhance user engagement across multiple devices while ensuring cross-browser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technical specifications, continuously integrating feedback to align development with project needs and team objectives for effective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frontend and backend services, enabling smooth data interchange and improving overall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corporate website and updated web applications according to best practices, focusing on boosting site speed and optimizing code for better maintainability while ensuring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create intuitive and user-friendly UI layouts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application aesthetics and user navigation paths to ensure an enjoyable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throughout the development process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 techniques to safeguard user data and maintain compliance with industry standards and user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performed regular optimizations to improve data retrieval speeds, overall application efficiency, and to support complex queries for dynamic data-driven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adherence to coding standards and facilitated a culture of learning and adaptability among team members, fostering a collaborative environment for innovative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 trends and industry standards, consistently integrating new tools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practices and site functionalities within the agile project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applications to identify and resolve functional issues and bugs, employing modern debugging tools and techniques to ensure optimal performance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comprehensive documentation for all software developments, including architecture design, functionality, and usage guidelines, ensuring clarity and transparency for future developers and maintainers.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team learning and increasing productivity through shared knowledge in web development standards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stand-up meetings and sprint planning sessions, demonstrating effective communication skills to report progress and address project challenges while keeping the team aligned and motivated.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programming best practices and provided mentorship on large-scale web projects, enhancing team competency and driving shared success across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site migrations and improvements with minimal downtime, ensuring smooth transitions and upgrades without negatively impacting the end-user experience or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dynamic features and integrating third-party services to enhance functionality and user satisfaction through advanced web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internal tools with cross-functional teams that streamlined processes and improved interdepartmental communication, ultimately fostering a culture of synergy and cooperative problem 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responsive user interfaces,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maintainable components and frameworks that adhere to modern web standards and user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web applications using automated testing tools and unit tests to assure quality and functionality; facilitated regular updates to improve application resilience and performance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managed data storage, and created advanced queries ensuring efficient data manipulation and retrieval tailored to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stakeholder relationships through regular project updates and feedback sessions – a commitment to transparency that underpinned project alignment and successful outcomes for all parties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code quality through the adoption of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and traceability for all code changes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web performance monitoring tools, analyzing key metrics to inform decision-making and refine development strategies that supported business objectives and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agile methodologies and lean principles, promoting high-quality coding practices and innovative approaches towards software delivery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for complex issues involving network and performance concerns, utilizing skills in </w:t>
      </w:r>
      <w:r w:rsidRPr="00745DD3">
        <w:rPr>
          <w:rFonts w:ascii="Roboto Light" w:eastAsia="Roboto Light" w:hAnsi="Roboto Light" w:cs="Roboto Light"/>
          <w:b/>
          <w:bCs/>
          <w:color w:val="404040" w:themeColor="text1" w:themeTint="BF"/>
          <w:sz w:val="20"/>
          <w:szCs w:val="20"/>
        </w:rPr>
        <w:t xml:space="preserve">network diagnostics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conflicts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cycles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continuous integration and continuous deployment (CI/CD) practices to streamline release processes and ensure consistent updates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technical documentation for all projects, ensuring clarity in processes and facilitating a knowledge repository for future reference and onboarding of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