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web designer with over 9 years of experience in software development, specializing in web and mobile applications. Highly adept in HTML, CSS, JavaScript, and proficient in designing user-friendly interfaces. Proven track record of collaborating with cross-functional teams and presenting design concepts to stakeholders. Committed to continuous professional development and aligned with industry best practices in design and usability.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Node.js,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Photoshop, Illustrator, Figma, Sketch, InVision, Adobe XD,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Foundation, jQuery, D3.js, Sass, Less,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JIRA, Trello, Confluence, Slack,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Wireframing, User Flows, Prototyping, Interaction Design, Usability Testing, A/B Testing, Personas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delivered original website design ideas focusing on enhancing user experience and addressing complex design challenges,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wireframes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all visual design stages from concept through final handoff to engineering, ensuring alignment with both strategic vision and technical requirements for seamless deployment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engineers to define project scope and user needs, successfully translating those into engaging visual designs that meet accessibility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promoted design guidelines, best practices, and standards within the team by researching emerging trends and integrating user feedback to refine design processes and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excellent problem-solving abilities by analyzing user feedback and resolving interface issues creatively, which helped enhance the overall satisfaction of web-based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presented and defended design concepts and key deliverables to peers and executive stakeholders, enhancing stakeholder buy-in and support for innovative user-focused design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design and development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Illustrator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prototyping and iterative design processes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and brainstorming sessions to promote team collaboration and foster a creative work environment, enhancing team productivity and project outcomes while building strong working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efficient tracking of design changes and updating documents collaboratively with other team members, aligning development with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research strategies,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usability studies, to validate design ideas and improve user engagement metrics across multiple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the latest web development trends and technologies, regularly applying new techniques to enhance design efficiency and effectiveness in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participating in workshops and training sessions while bringing innovative ideas back to the organization to foster a culture of improvement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prototypes and mockups to illustrate design concepts and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a tangible sense of the application's flow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critiques with team members, providing constructive feedback and refining designs based on collaborative input and user-centered principles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brand standards and created cohesive visual identities across all web properties by applying consistent design elements and messaging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ensuring a responsive design that meets user needs and business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daily operations, enabling improved workflow and communication in cross-functional teams, which streamlined project delivery and enhanced collaboration between design and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spanning web and mobile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graphic design, creating visually appealing and user-friendly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style guides and design systems, ensuring uniform aesthetics and functionality across all web platforms, facilitating both user understanding and design coherence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user testing and feedback cycles to gather insights on usability, iteratively improving the interface and user experience based on direct user interaction and research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on web design best practices, fostering their professional development while embracing opportunities for collaborative learning within the design team and wider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design rationale to nondesign stakeholders, enabling understanding and support for proposed design direction while collaborating on product initiatives and making design decisions that align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optimal user experiences across various devices, which enhanced accessibility and improved user engagement rates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feedback loops with developers to ensure design fidelity during implementation, bridging the gap between design intent and technical execution while refining work methodologies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utilized emerging technologies to push the boundaries of typical design, demonstrating adaptability and innovation in approach, which resulted in fresh perspectives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engaging presentation materials that showcased design research and concepts, influencing decision-making within project stakeholders and promoting a user-centered design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and adherence to web standards, meticulously testing designs in multiple environments to guarantee that visual styling performs consistently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