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specializing in both web and mobile application development. Strong technical skills in Java, C++, and Python with a commitment to leveraging technology for community safety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Python, JavaScript,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React, Node.js,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Radio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SDR, Digital Signal Processing, RF Signal Processing, Amateur Radio, Arduino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real-time situational awareness applications that integrate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hardware for community safety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and enhance core functionalities for community emergency response software,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ensuring high-quality standards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of hardware and software units in diverse environments,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streamline operations and ensure reliability in critical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introduced robust testing practices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 and enhance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web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user interfaces for incident monitoring applications, fostering better communication and rapid information dissemination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software release cycles and enhancing team productivity through efficient workflow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engineering and hardware integration while promoting an inclusive culture of learning and adaptation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opportunities for future-proofing software solutions by researching emerging technologies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Radio Frequency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communications and their application in real-time alert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innovative solutions and collaborating with a diverse community of developers focused on enhancing public safety software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stakeholders to define software requirements, ensuring alignment between technical deliverables and community needs, showcasing strong communication and interpersonal skills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storage, ensuring efficient data retrieval mechanisms that support real-time updates and historical analytics vital for incident reporting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custom signal processing algorithms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Defined Radios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functionalities of hardware components for optimal performance in emergency notification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designs and architecture for knowledge sharing and future development reference, prioritizing clarity and detail for ongoing project evolution and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performance evaluations and metrics analysis to identify optimization opportunities, ensuring software products maintained peak operational efficiency and reliability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volunteer coordinators to identify user needs and implement software enhancements based on feedback, bolstering community engagement and satisfaction with the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for internal tools at Microsoft, focusing on module integration and responsive user interfaces that drive productivity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drive projects through the software development lifecycle, incorporating best practices in agile methodologies and continuous integration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systems, enhancing functionality and user experience while ensuring compliance with enterprise security protocols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complex software issues, leveraging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for automating solutions and restoring service continuity in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meetings, continuously improving processes and workflows while building strong team cohesion and fostering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and onboarding new team members on toolsets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more knowledgeable and capable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feedback sessions to refine application features, aligning updates with user expectations and improving overall satisfaction with the internal systems deployed across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technical documentation and user guides for software applications, ensuring ease of understanding and usability for end-users from varied technical backgrounds.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microservices, allowing for modular development and enhanced service scalability in line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optimization, ensuring data integrity and availability across multiple microservices affecting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application performance monitoring and enhancements, leveraging tooling and analytics to provide actionable insights that guided development priorities and technical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continuous learning opportunities within the engineering team, promoting innovation and the exploration of cutting-edge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