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9 years of experience in creating innovative web applications, emphasizing strong skills in Angular, JavaScript, and TypeScript. Adept in collaborating effectively with cross-functional teams to deliver high-quality user interfaces and fostering seamless integration of client-side and server-side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SCSS, C#, Angular, AngularJS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VSCode, TFS, Protractor, Git, PowerShell, SSMS, IIS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T-SQL, Stored Procedures, NoSQL, Data Modeling, Database Design, Database Optimization,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OAuth, JWT, Web Security, Authorization, Authentication, Cross-Origin Resource Sharing, Secure Coding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Continuous Deployment, Unit Testing, E2E Testing, Jenkins, Travis CI, CircleCI, Test-Driven Development (TDD)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Wireframing, User Interface Design, User Experience, Responsive Design, Prototyping Tools, Mockups, Adobe XD,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compliance with design specifications, which enhanced user satisfaction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Engineering teams to implement CI/CD practices,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Protractor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significantly improving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of development tasks and processes, ensuring clarity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project workflow and communication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discuss application architecture, actively contributing insights that promote collaboration and informed decision-making on project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identity management, which fortified application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against vulnerabilities during development, consistently promoting a culture of security-first coding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reviews, offering constructive feedback to peers, where the emphasis was placed on maintaining code clarity and following established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complex application components by conducting extensive research and analysis, which resulted in streamlined workflows and improved feature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APIs and services ensuring seamless connectivity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newly developed features to stakeholders, focusing on user experience and utility, fostering positive feedback loops for continuous improvement and iteration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meetings, actively prioritizing tasks and providing status updates on development progress, resulting in clear communication and alignment on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code optimization, fostering an environment of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existing applications, identifying bottlenecks and proposing enhancement strategies that optimized user experience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adaptable UI components that adhered to accessibility standards, ensuring inclusivity in design and usability across diverse user populations.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in-depth testing procedures, assessing functionality, appearance, and performance to ensure alignment with user requirements, which ultimately improved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and responsive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grooming sessions to analyze user requirements and determine the technical feasibility of proposed solutions, ensuring alignment with business needs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stakeholders to gather feedback and streamline workflows, which enhanced the application performance and provided insights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and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reusability and maintainability of code, promoting improved coding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CI/CD pipelines that facilitated the seamless integration of code changes, allowing for rapid iterations and deployments of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robust API services to communicate with various data sources, ensuring smooth data flows and synchronized operations between client and server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diligently in peer reviews of application modules, contributing to shared coding standards and maintaining code consistency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UI components and optimized existing libraries to enhance application responsiveness, while ensuring that development adhered to modern web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sprint planning and retrospectives, leading to increased team productivity and delivery of project milestones within timelines while allowing for adjustments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assistance to production-level applications, ensuring high availability and quick resolution of issues encountered by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keeping abreast of the latest trends in web development practices and technologies, ensuring that skills remained current in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improvement of development processes by suggesting enhancements to operational workflows and tools, ultimately increasing team efficiency and project outcome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