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9 years in web and mobile applications development, using C#, React, and other modern technologies. Proven track record in leading projects, mentoring teams, and delivering high-quality solutions in remote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HTML5, CSS, SQL, T-SQL, Java,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Bootstrap, .NET Core, Entity Framework, LINQ, WebAPI, ASP.NET, SignalR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MS SQL Server, Cosmos DB, MongoDB, SQLite, MySQL, Oracle,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Visual Studio, VS Code, Azure DevOps,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Google Cloud, Heroku, DigitalOcean, CloudFormation, Lambda, S3 Storage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Sass, TypeScript, NPM, Webpack, Jest, Mocha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architecture decisions and code reviews to ensure high-quality development practices,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robust applications, while mentoring junior developers to enhance their skills in coding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SaaS workflow automation platform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scalability and efficiency, guiding the development team through best practices to deliver high-impact solutions remotely across multiple time zones.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provided actionable feedback to developers, fostering a culture of continuous improvement and learning within the team, helping to streamline processes and maintain high standards of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project planning and architecture discussions with other team leads, effectively communicating technical requirements and challenges, ensuring alignment on deliverables and timelines across diverse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documented system designs, utilizing industry-standard design patterns and techniques, which significantly improved the maintainability and scalability of the applications being developed by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their professional growth and enabling them to take on more complex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in collaboration with team members, managing code repositories effectively to prevent conflicts and ensure continuous integration and deployment processes were adhered to.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methodologies, participating in daily standups, sprint planning, and retrospectives, which improved collaboration and transparency within the development team and across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integrations and enabling efficient communication between front-end and back-end systems, leading to improved user experiences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and refine requirements, performing regular demonstrations of the product to ensure stakeholder satisfaction and alignment with project goals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managed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optimal performance, while developing complex queries and optimizing existing systems for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best practices in security and performance to web applications, implementing measures such as data encryption, secure access controls, and performance monitoring tools to enhance overall application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international teams to deploy software solutions,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 and enhance team productivity through improved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cross-functional initiatives by engaging with marketing and product teams, providing technical insights that helped inform leadership decisions in product development and service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open lines of communication with project stakeholders, ensuring project updates and concerns were addressed promptly, fostering a positive and productive team atmosphere.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the development of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working closely with product management to deliver high-quality software that met customer requirements and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focusing on both server and user interface side by optimizing performance bottlenecks through effective profiling and code refactoring processes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user experience designers to translate complex business requirements into intuitive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application was user-friendly and accessible.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 from conception through deployment, employing agile methodologies which led to improved adaptability and responsiveness to changing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testing frameworks to validate software functionality, improving overall team confidence and reducing regression issues in deployment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cloud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and maintain scalable applications, contributing to cost-effective usage of resources while complying with best practices for security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 meetings, effectively communicating technical concepts to non-technical stakeholders, enabling better decision-making on project scope and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communication between applications, enhancing interoperability and simplifying the integration of third-party services into core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access, enabling rapid development and efficient management of database records and ensuring clean separation of concerns in application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 team-driven approach to innovation, promoting the introduction of new technologies and methodologies, and influencing technical direction through clear and purposeful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dependencies and package versions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NPM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development, ensuring applications were up-to-date and leveraging modern tools and libraries effectively to enhance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troubleshooting complex issues, analyzing logs and system outputs, leading to quick resolutions that minimized downtime and ensured continuity of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