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Technical Artist with over 9 years of experience in software development, focusing on course creation tooling and enhancing studio production pipelines. Adept in C# and Unity development, blending artistic intuition with technical expertise to drive innovative solutions in VR and interactive media.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HLSL, Shader Graph,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Unity, Maya, Houdini, Substance, URP, HDRP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VR, AI Integration, Custom Editor Tools, Asset Optimization, Shader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3D Studio Max, Blender, Photoshop, ZBrush, VFX Graph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editor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course creation process, allowing artists to work more efficiently and creatively with minimal friction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course design team to identify workflow bottlenecks and iteratively improve tool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prototyping and iteration on environment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import pipelines and automation systems for course assets, ensuring optimized performance and seamless integration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DCC-to-Unity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Houdini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streamlined processes for artists to bring their designs into the game engine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systems for multiple course environments, focusing on building solutions that not only solve immediate problems but also serve long-term production needs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 for external third-party designers, designing intuitive user interfaces and comprehensive documentation that empowered independent course creators.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asset performance across various platforms, particularly focusing on achieving high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without compromising visual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plugin architecture including version control, distribution strategies, and update workflows, enhancing usability and developer engagement with released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emergent technologies in AI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procedural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terrain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placement in course design, pushing the boundaries of game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with a focus on collaboration, ensuring that both technical and artistic perspectives were harmoniously integrated into all phases of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new tools and technologies, fostering a culture of learning and continuous improvement within the studio.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research of AI technologies and tools, continually assessing their potential applications to elevate the content creation process at GOLF+.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validation and quality-gating systems to ensure third-party courses adhered to platform standards, addressing performance and visual integrity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iteration cycles through robust testing frameworks, allowing for immediate feedback and adjustments during development phases to enhance artist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advocating for best practices in software development and fostering a collaborative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real-time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gaming environments, collaborating with diverse teams to enhance functionalities and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profiling and optimization of game scenes to ensure smooth performance on varied hardware, keeping user experience at the forefront of development priorities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versioning and distribution strategies for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packages, enabling seamless integration and widespread adoption of tools by internal and external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workflows that facilitated better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Houdini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process for the movement of assets and reducing potential bottlenecks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tedious tasks within asset creation, enabling artists to focus more on creative aspects and less on repetitive manual processes in game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quality assurance practices, enhancing the overall quality of released products through rigorous testing and validation of assets before deployment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artists to develop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designer usability and ensuring tools met the creative needs of the team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various tools and workflows, ensuring that knowledge was easily accessible and promoting a comprehensive understanding of tools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the game design community to understand industry trends, integrating innovative approaches and features that kept the projects both modern and relevant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and artists on industry best practices, ensuring team cohesion and enhancing the overall skill levels across departments through effective mentorship programs.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discussions and brainstorming sessions focused on emerging tech in game development, driving innovation and encouraging the exploration of new solutions to established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pipeline steps for asset production, ensuring that all team members adhered to defined performance standards and quality guidelines without hindering creative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