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 Lead and Full Stack Engineer with 9 years in software development specializing in web and mobile applications. Proven expertise in Python, React, and AWS, driving successful project outcomes and technical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Node.js, SimPy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Amazon S3, Amazon DocumentDB, ElastiCache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Pandas, NumPy, Machine Learning, Data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technical decision-making processes for multiple software projects, ensuring alignment with user requirements and delivering high-quality production code in a timely manner, while mentoring other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sprint planning and backlog refinement sessions to prioritize engineering tasks effectively, balancing technical debt with customer feature requests to maintain project timelines and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enforce standards for code quality, testing, and documentation, fostering a culture of collaboration within the development team to ensure best practices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point of technical interface with government stakeholders, translating complex requirements into actionable engineering tasks and solution designs, while maintaining open lines of communication with all parties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and extended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focusing on asynchronous patterns and REST API design, facilitating smooth data flow and improved application responsiveness for a high-visibility DoD program.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by decoupling components of the application's architecture into independent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efficient resource utilization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production-grade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cloud-native architecture through various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ingestion workflows with validation services ensuring schema enforcement and referential integrity, processing incoming data streams efficiently, and facilitating seamless user experience throughout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capabilities into the web application by designing an AI orchestration layer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user interactions and automated task management features for various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user-friendly interfaces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/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using components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interactive data visualizations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graphs and seamless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integration and performance testing protocols across multiple application layers, ensuring reliability and maintainability within the system throughout its development phases and post-deployment evaluations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monitoring and capacity planning, defining benchmarks and KPIs to identify bottlenecks and improve efficiency, while conducting regular performance reviews to ensure adherence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documentation of engineering tasks and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enabling streamlined deployment cycles and timely code releases to production environments under strict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collaboration to promote best practices in DevSecOps methodologies, improving deployment cycles, and adopting automated pipeline tooling to enhance overall operational efficiency and speed to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workshops to share knowledge on cutting-edge technologies and industry trends with engineering teams, driving innovation and maintaining a competitive edge in technology adoption.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initiatives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.NET frameworks to create scalable backend services and dynamic frontend applications, enhancing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maintaining high availability and reliability while adhering to strict security protocols and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analyze project requirements, translating them into technical specifications and thereby ensuring all deliverables meet predefined functionalities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regression issues and improving deployment stability, which subsequently led to faster release cycles and optimized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daily stand-ups, sprint planning sessions, and retrospective meetings, emphasizing team collaboration and continuous improvement initiatives during product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high-performance applications;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management as well as promote data integrity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optimization tasks to enhance maintainability and performance of existing applications, leading to reduced technical debt and increased responsiveness of the software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innovative techniques in object-oriented programming to facilitate modularity and reusability in application design, which allowed for efficient code maintenance and streamlined integration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technical documentation updates to ensure comprehensive understanding of application architecture and design decisions within the engineering team, aiding in onboarding new team members effectively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application security protocols, implementing practices aligned with industry standards to minimize vulnerabilities and safeguard sensitive data within enterprise applications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gathering insights to refine product features and address pain points effectively, thereby aligning development efforts with customer satisfaction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sharing insights and best practices related to software engineering, which promoted a culture of knowledge sharing while enhancing team performance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