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9 years of comprehensive experience in web and mobile application development. Proficient in Tailwind CSS, React, and TypeScript, with strong competencies in responsive design and UI frameworks. Demonstrated ability to enhance user interfaces and experience efficiently through iterative design and implementation techniques. Skilled in collaborating within remote teams while maintaining a focus on delivering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HTML5, CSS3, JavaScript, TypeScript, React, Tailwind CSS,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Axios, Context API, MobX, Redux Toolkit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Gulp, NPM, Yarn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React Testing Library, Cypress, Mocha, Chai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maintaining consistency across various devices and screen sizes within a team of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product teams to iterate on enhanced UI designs, integrating user feedback to refine features and achieving improvements in usability based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type safety and enhanced code reliability, improving overall software performance through rigorous testing and adherence to modern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knowledge sharing and encouraging best practices in coding and design among the team members involved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applications, creating a seamless data flow across components while ensuring high performance and maintainability of the applications during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CSS methodologies, such as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OOCSS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clean and reusable styles across various components in large-scale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with frontend applications, ensuring efficient data retrieval and manipulation while enhancing application scalability and performance aspects.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and sprint planning sessions, keeping communication open with stakeholders, and delivering high-quality project outcomes on time through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through careful analysis and implementation of best practices, utilizing tools like </w:t>
      </w:r>
      <w:r w:rsidRPr="00745DD3">
        <w:rPr>
          <w:rFonts w:ascii="Roboto Light" w:eastAsia="Roboto Light" w:hAnsi="Roboto Light" w:cs="Roboto Light"/>
          <w:b/>
          <w:bCs/>
          <w:color w:val="404040" w:themeColor="text1" w:themeTint="BF"/>
          <w:sz w:val="20"/>
          <w:szCs w:val="20"/>
        </w:rPr>
        <w:t xml:space="preserve">React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providing users with enhanced functionality and seamless experiences while maintaining security and data privacy standards throughout the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design patterns and coding standards to ensure project maintainability, creating a shared resource for the development team to refer to while executing on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adopting emerging technologies and industry trends to ensure the development team remains up-to-date with best practices in UI/UX design and implementation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quality through rigorous testing procedures while engaging in collaborative debugging sessions with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custom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to replace outdated styles, elevating overall aesthetic quality and improving load times while facilitating easier maintenance across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product design discussions, leveraging design knowledge to suggest solutions that enhance user engagement and satisfaction within enterprise-level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single-page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creation of dynamic user interfaces that improve user experience and drive engagement with the platform's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refine requirements, translating complex concepts into user-friendly designs while iterating on feedback from both users and stakeholders for ongoing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global state management, optimizing data flow and accessibility while maintaining robustness in applications tailored to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efficient management of code repositories and facilitating collaborative development processes among team members across various technical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for React components,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resolve issues, which helped improve the stability and reliability of the applications in a continuous delivery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 sessions, engaging with stakeholders to brainstorm innovative solutions and layouts that address user needs while maintaining technical feasibility in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improved maintainability and visual consistency across the entire web application, reflecting modern UI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BEM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OOCSS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achieve high levels of code reusability in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development process and allowed for a more scalable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accessibility features within the applications, ensuring compliance with WCAG standards to serve a wider audience while fostering inclusivity in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front-end components and underlying architecture, allowing for easier onboarding of new developers and ensuring that project knowledge is retained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activities, participating in meetups and online courses to stay current with emerging web technologies and methodologies in the front-end domain.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NPM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dependencies effectively, ensuring that the development team operates with the latest versions of libraries and frameworks without disruptions.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