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and results-driven Syteline Business Analyst/ Developer with 9 years of experience in software development, focusing on web and mobile applications. Proven expertise in Infor Syteline ERP modifications, integration, and customization within manufacturing and distribution environments. Strong ability to analyze business requirements and translate them into effective technical specifications while collaborating seamlessly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 HTML/CSS,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.NET, Spring, Angular, React, Node.js,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xml:space="preserve"> Infor Syteline, JD Edwards, SAP, Oracle, Salesforce, MSSQL, Oracle 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Tools:</w:t>
      </w:r>
      <w:r w:rsidRPr="00745DD3">
        <w:rPr>
          <w:rFonts w:ascii="Roboto Light" w:eastAsia="Roboto Light" w:hAnsi="Roboto Light" w:cs="Roboto Light"/>
          <w:color w:val="404040" w:themeColor="text1" w:themeTint="BF"/>
          <w:sz w:val="20"/>
          <w:szCs w:val="20"/>
        </w:rPr>
        <w:t xml:space="preserve"> REST APIs, SOAP, Middleware, ETL Tools, Data Mapping, CI/CD, Jira,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&amp; Testing Tools:</w:t>
      </w:r>
      <w:r w:rsidRPr="00745DD3">
        <w:rPr>
          <w:rFonts w:ascii="Roboto Light" w:eastAsia="Roboto Light" w:hAnsi="Roboto Light" w:cs="Roboto Light"/>
          <w:color w:val="404040" w:themeColor="text1" w:themeTint="BF"/>
          <w:sz w:val="20"/>
          <w:szCs w:val="20"/>
        </w:rPr>
        <w:t xml:space="preserve"> Agile Methodologies, Scrum, Test Automation, UAT, Business Process Modeling, Documentation, Workflow Automation, Change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translated business requirements into effective technical specifications for the </w:t>
      </w:r>
      <w:r w:rsidRPr="00745DD3">
        <w:rPr>
          <w:rFonts w:ascii="Roboto Light" w:eastAsia="Roboto Light" w:hAnsi="Roboto Light" w:cs="Roboto Light"/>
          <w:b/>
          <w:bCs/>
          <w:color w:val="404040" w:themeColor="text1" w:themeTint="BF"/>
          <w:sz w:val="20"/>
          <w:szCs w:val="20"/>
        </w:rPr>
        <w:t xml:space="preserve">Infor Syteline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ensuring clear communication between technical teams and stakeholders for optimal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and maintained various </w:t>
      </w:r>
      <w:r w:rsidRPr="00745DD3">
        <w:rPr>
          <w:rFonts w:ascii="Roboto Light" w:eastAsia="Roboto Light" w:hAnsi="Roboto Light" w:cs="Roboto Light"/>
          <w:b/>
          <w:bCs/>
          <w:color w:val="404040" w:themeColor="text1" w:themeTint="BF"/>
          <w:sz w:val="20"/>
          <w:szCs w:val="20"/>
        </w:rPr>
        <w:t xml:space="preserve">Infor Syteline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changing business needs, leading to improved operational efficiency and user satisfaction throughout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Infor Syteline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applications and third-party systems using industry-standard methodologies, which enhanced data flow and reduced operational discrepancies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for </w:t>
      </w:r>
      <w:r w:rsidRPr="00745DD3">
        <w:rPr>
          <w:rFonts w:ascii="Roboto Light" w:eastAsia="Roboto Light" w:hAnsi="Roboto Light" w:cs="Roboto Light"/>
          <w:b/>
          <w:bCs/>
          <w:color w:val="404040" w:themeColor="text1" w:themeTint="BF"/>
          <w:sz w:val="20"/>
          <w:szCs w:val="20"/>
        </w:rPr>
        <w:t xml:space="preserve">Infor Syteline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complex issues and delivering timely resolutions to ensure minimal downtime and maintain client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of enhancements, fostering an environment focused on quality assurance and accuracy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end-users on new </w:t>
      </w:r>
      <w:r w:rsidRPr="00745DD3">
        <w:rPr>
          <w:rFonts w:ascii="Roboto Light" w:eastAsia="Roboto Light" w:hAnsi="Roboto Light" w:cs="Roboto Light"/>
          <w:b/>
          <w:bCs/>
          <w:color w:val="404040" w:themeColor="text1" w:themeTint="BF"/>
          <w:sz w:val="20"/>
          <w:szCs w:val="20"/>
        </w:rPr>
        <w:t xml:space="preserve">Infor Syteline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proficiency and greater adoption of the ERP system's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for system configurations, processes, and procedures to support future upgrades and ensure continuity of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mapping </w:t>
      </w:r>
      <w:r w:rsidRPr="00745DD3">
        <w:rPr>
          <w:rFonts w:ascii="Roboto Light" w:eastAsia="Roboto Light" w:hAnsi="Roboto Light" w:cs="Roboto Light"/>
          <w:b/>
          <w:bCs/>
          <w:color w:val="404040" w:themeColor="text1" w:themeTint="BF"/>
          <w:sz w:val="20"/>
          <w:szCs w:val="20"/>
        </w:rPr>
        <w:t xml:space="preserve">M&amp;A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system integration, identifying and rectifying issues proactively to ensure seamless transitions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adaptive problem-solving to enhance existing workflows and integrate user feedback into system improvements, demonstrating strong analytical abilities and initiative to lead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draw insights from ERP data to inform business decisions, contributing to strategic planning and resource allocation that aligns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iterative development cycles that improved responsiveness to emerging business requirements and reduced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for UAT and regression testing of ERP changes ensuring system integrity and user acceptance through structured quality assurance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report generation, enabling stakeholders with timely access to critical data insights necessary for informed decision-making and operational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personal development to stay current with ERP trends and best practices, demonstrating commitment to professional growth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team members and stakeholders to foster collaboration and seamless project execution, highlighting </w:t>
      </w:r>
      <w:r w:rsidRPr="00745DD3">
        <w:rPr>
          <w:rFonts w:ascii="Roboto Light" w:eastAsia="Roboto Light" w:hAnsi="Roboto Light" w:cs="Roboto Light"/>
          <w:b/>
          <w:bCs/>
          <w:color w:val="404040" w:themeColor="text1" w:themeTint="BF"/>
          <w:sz w:val="20"/>
          <w:szCs w:val="20"/>
        </w:rPr>
        <w:t xml:space="preserve">interpersonal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commitment to team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developed solutions for business requirements related to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organizational goals and increasing system adaptability to fluctuating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collaborating with product managers and stakeholders to design and implement compelling solutions aimed at enhancing user experience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best practices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cross-functional team environment while developing high-quality software solutions tailored to varied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testing phases to ensure adherence to defined standards, deploying robust processes that maintained software quality and reduced errors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support decision-making and operational efficiency, crafting scalable solutions that addressed unique business challenges with precision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projects focused on expanding web and mobile solutions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forward-thinking approach to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application design and functionality, ensuring that user experience remained a priority during the development cycle and resulting in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seamless implementation of updates and new features while maintaining operational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development projects, enhancing the delivery model and improving application performance through innovative uses of cloud technologies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technical support ventures, successfully troubleshooting high-priority incidents and demonstrating resilience and adaptability under pressure during system outages or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within teams to bolster internal capabilities and maintain a culture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(UAT), collaborating closely with business analysts to ensure that all projects adhered to both timeline and functional requirements, ultimately enhancing end-user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