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/ Simulation Engineer with 9 years of experience in software development, specializing in digital simulation models and system optimization for automated environments. Proficient in cutting-edge technologies to enhance efficiency and decision-making processes. Strong analytical abilities and excellent communication skills, dedicated to transforming system designs into actionable insights and strategies for operational excellence.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C#, Java, MATLAB,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Simulation &amp; Modeling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AnyLogic, FlexSim, Plant Simulation, Simulink, Arena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&amp; Robotics: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Geek+, Robotics Software Solutions, PLC Programming, HMI Development, SCADA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&amp;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Excel, Tableau, Power BI, R, AutoCAD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dynamic simulation models for automated systems, including material handling and robotics, effectively reducing risks associated with project deployments and enhancing overall operational efficiencies and throughput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simulation templates and libraries, significantly increasing productivity and consistency across projects, enabling quicker turnaround for clients in responding to business proposals and requests for proposals (RFPs).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project teams to conduct comprehensive system analyses, facilitating the evaluation of design options through 'what-if' scenarios and validation of system performance against predetermined KPIs and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simulation models with PLC and control systems, ensuring the seamless connectivity of digital twins to real-world automated processes and enhancing the accuracy of predictions and performance evaluations.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analytical findings and simulation results to diverse stakeholders, including project managers and executives, providing insights that informed strategic decision-making and fostering stakeholder engagement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cross-functional teams in simulation methodologies, promoting skill development and enhancing the team's capacity to tackle complex simulation challenges and client needs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detailed analyses of AutoCAD drawings, translating architectural and engineering specifications into functional simulation models that effectively represent material and information flows within automated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cross-departmental initiatives aimed at continuous improvement, contributing expertise in simulation strategies and enhancing the company’s innovative edge in the automation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business development initiatives by creating tailored simulation demonstrations that showcased unique value propositions to potential clients, significantly impacting win rates in competitive bidding situations.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complex systems and simulation processes thoroughly, maintaining impeccable standards of record-keeping that aided in future project assessments and compliance with industry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scripting languages to automate tasks and improve the efficiency of simulation models, increasing runtime efficiency and minimizing computational resource requirements during system evaluations.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exhaustive validations of system performance post-deployment to ensure alignment with customer expectations and real-world operational conditions, fostering long-term partnerships with key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control logic for various automated systems, optimizing resource allocation and energy usage, thereby contributing to sustainable operational practices and advancements in automated system designs.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project cost estimation processes with senior executives, providing thorough analyses that guided budgetary considerations and resource planning in the context of simulation-enabled designs.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visual models for increased stakeholder comprehension, employing strong analytical and conceptual skills to distill complex information into accessible presentations that resonate with non-technical audiences.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software systems for automation and data-driven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agile methodologies to cultivate innovative solutions that meet client needs and optimize process efficiencies.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scalable and efficient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user engagement and satisfaction through enhanced functionality and performance of software solutions in various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design APIs and microservices that enhanced interoperability and integration of systems, facilitating seamless communication between disparate modular components and enhancing system resilience.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debugging of applications, employing automated testing frameworks to ensure robust performance and reliability of systems under varying operational scenarios and user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managed cloud-based infrastructure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rapid deployment and iteration of software applications while ensuring optimal resource utilization and security compliance.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planning sessions, contributing insights to improve team dynamics and project outcomes, ensuring that developer activities align with project milestones and customer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for software systems, facilitating knowledge transfer and enhancing maintainability of applications through clear, concise technical specifications and user guides.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troubleshooting issues and optimizing application performance, utilizing analytical skills to identify bottlenecks and improve user experience and operational efficiency of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to stay ahead of technological advancements, enhancing personal skill set and contributing to the strategic growth of the team's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visualization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present data-driven insights to stakeholders, empowering informed decision-making processes and fostering a data-centric culture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agile methodology implementation within the team, fostering a culture of continuous improvement and collaboration that significantly enhanced project outcomes and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evaluation and selection of software development tools and frameworks, bringing innovative options to the team and generating improvements in project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