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software engineer with over 9 years of experience in designing and developing scalable backend systems for web and mobile applications. Proficient in modern development tools, methodologies, and agile practices. Expertise in Java, Python, and Rust, coupled with strong experience in AWS, PostgreSQL, and Kubernetes. Passionate about enhancing productivity through automation and effective collaboration in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and Frameworks:</w:t>
      </w:r>
      <w:r w:rsidRPr="00745DD3">
        <w:rPr>
          <w:rFonts w:ascii="Roboto Light" w:eastAsia="Roboto Light" w:hAnsi="Roboto Light" w:cs="Roboto Light"/>
          <w:color w:val="404040" w:themeColor="text1" w:themeTint="BF"/>
          <w:sz w:val="20"/>
          <w:szCs w:val="20"/>
        </w:rPr>
        <w:t xml:space="preserve"> Java, Python, Rust, Node.js, Typescript, GraphQL, Apollo, Hugging Face Transformers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Redis, Cassandra, ElasticSearch,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GCP, Kubernetes, Docker, Terraform,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Quality Assurance:</w:t>
      </w:r>
      <w:r w:rsidRPr="00745DD3">
        <w:rPr>
          <w:rFonts w:ascii="Roboto Light" w:eastAsia="Roboto Light" w:hAnsi="Roboto Light" w:cs="Roboto Light"/>
          <w:color w:val="404040" w:themeColor="text1" w:themeTint="BF"/>
          <w:sz w:val="20"/>
          <w:szCs w:val="20"/>
        </w:rPr>
        <w:t xml:space="preserve"> JUnit, pytest, Selenium, Jest, Mocha, Cypress, SonarQube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 Tools:</w:t>
      </w:r>
      <w:r w:rsidRPr="00745DD3">
        <w:rPr>
          <w:rFonts w:ascii="Roboto Light" w:eastAsia="Roboto Light" w:hAnsi="Roboto Light" w:cs="Roboto Light"/>
          <w:color w:val="404040" w:themeColor="text1" w:themeTint="BF"/>
          <w:sz w:val="20"/>
          <w:szCs w:val="20"/>
        </w:rPr>
        <w:t xml:space="preserve"> Jenkins, GitLab CI/CD, Travis CI, CircleCI, Git, Bitbucket,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complex back-end systems,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improved user experience and optimized processing time by adhering to best practices in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 intelligent time management system leveraging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user feedback to enhance functionality and usability within complex scheduling algorithms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designers to ensure alignment of technical capabilities with business objectives, effectively communicating and integrating feedback and requirements into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the complete software development lifecycle, ensuring quality metrics were met through automated testing, deploying with confidence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sophisticated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architect a highly available solution that processed considerable amounts of data, while reducing operational costs and improving scalability through optimized resource allocation.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machine learning algorithms into existing frameworks, collaborating with cross-functional teams to deploy predictive models focusing on time optimization, thus increasing overall system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continuously in code reviews, advocating for high standards of quality and clarity, cultivating a culture of mentorship to improve team performance and product outcomes in an agile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advanced software tools such as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regularly assess and enhance the quality assurance process, ensuring efficient identification and resolution of potential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an internal API using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better data retrieval and reducing request payloads, enabling a more efficient consumer experience across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other engineers with troubleshooting and problem-solving during the development cycle, demonstrating adaptability in an ever-changing environment to tackle technical challenges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the use of emerging technologies and trends, ensuring that the team remained at the forefront by enhancing existing processes and contributing to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workshops and knowledge sessions for team members focusing on best practices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skill sets across the team were enhanced and updated regularly.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deployments using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maximizing production uptime and reliability of features through systematic testing and validation before releasing updates to stakeholders and users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strategic discussions regarding architectural decisions that had long-term impacts on user experience, advocating for user-centered design principles across all initiatives undertaken by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project documentation and technical specifications, resulting in more transparent communication and better onboarding processes for new engineers joining the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numerous backend services and APIs focusing on robustness and efficiency, predominantly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various high-profile projects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organizational success by creating and maintaining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ensuring that data integrity and performance were primary considerations throughout the lifecycle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into several applications, implementing scalable solutions that adapted to changing customer demands while maintaining high performance under varied load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for building maintainable and scalable applications, employing best practices to enhance modularity and maintain code separation, reducing deployment issues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full lifecycle development using methodologies like Agile and Scrum, ensuring that development processes were streamlined and that productivity goals were consistently met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advised on improving development workflows by introducing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leading to more efficient collaboration between team members and reducing merge conflicts during parallel developments.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in peer code reviews to maintain high standards of coding quality, encouraging best practices and fostering a collaborative environment focused on continuous improvement and shared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smoother deployments while reducing time spent on repetitive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improving application security and monitoring, incorporating security practices into the SDLC to enhance protection against vulnerabilities and maintain compliance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new technologies and methodologies for junior developers, promoting knowledge sharing and helping to build a capable, technically proficient team filled with motivated individuals.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Secured project success through effective stakeholder communication, ensuring alignment of expectations and technical feasibility in line with ongoing project scopes and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initiatives to identify system bottlenecks and proposing solutions that led to significant performance enhancements after analyzing existing deployment architectures.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