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Adept at building scalable software utilizing Node.js, React, and cloud technologies like AWS. Strong collaborator with a keen product mindset and a commitment to maintaining high user empathy while creating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Java, HTML/CSS,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Angular,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Redis, MariaDB,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CircleCI,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Bitbucket, Postman, JIRA, Trello,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lifecycle, building and scaling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cross-platform compatibility for dental billing solutions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multidisciplinary team of engineers and dental billing experts to design and implement user-centric features, enhancing the overall product experience with a focus on workflows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robust cloud infrastructure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migrating existing systems for improved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refined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complex queries and ensuring data integrity throughout the application lifecycle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implementing agile methodologies, enhancing team productivity, and promoting best practices in software design and development through collective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microservices, facilitating seamless development and deployment processes, while maintaining an efficient development workflow and improving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tackle ambiguous challenges, contributing innovative ideas that shaped product features, while actively mentoring junior engineers and fostering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logging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ability to swiftly identify and resolve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security best practices, conducted thorough code reviews, and implemented unit and integration tests, significantly reducing vulnerabilities and improving overall software quality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product features and technical processes, ensuring clarity and accessibility for team members and stakeholders, contributing to improved onboarding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industry trends and cutting-edge technologies to recommend and integrate modern development practices, ensuring that the team remained competitive and innovative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with dental staff to gather insights, translating their needs into actionable software features, ultimately improving user satisfaction and fostering stronger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technical debt reduction by refactoring legacy components, enhancing maintainability, and adhering to current coding standards to align with progressive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clear specs and deliver high-quality features on time while managing expectations effectively and maintaining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awareness initiatives surrounding software best practices and participated in community outreach programs, sharing knowledge and supporting local tech communities through various engagement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efficient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product functionality and user experience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translate complex customer needs into technical specifications, effectively bridging the gap between customer requirements and software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robust data ingestion pipelines and reliability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maximizing the efficiency of data processing workflows while optimizing backend performance and reducing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development processes by incorporating rigorous testing protocols,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deliverables and maintain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orchestrated microservices architecture, allowing for independent service deployment and enhancing overall application efficiency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releases and updates while analyzing user feedback to drive product improvements, ensuring continual alignment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development from conception to implementation,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team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experiences through thoughtful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dynamic, visually appealing interfaces that drove user engagement and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through regular code reviews and technical discussions, fostering a culture of collaboration and continuous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architecture solutions, optimizing application resource overhead and significantly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exchange and communication between frontend systems and backend databases for seamless integrations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younger developers through pair programming sessions, facilitating skill development and strengthening team dynamics through shared learning experiences and open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