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specializing in web-based applications development and architecture. Proven track record of collaborating effectively within teams and autonomously tackling complex projects using modern technology stacks such as Node.js, Python, and Ember.js. Committed to customer-centric software solutions and continuous professional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Ember.js, React, Angular, Vue.js, Backbone.js, Svelte,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Express.js, Django, Flask, Spring Boot, GraphQL, REST APIs,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CI/CD, Jenkins,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Jest, Mocha, Selenium, Cypress, JUnit, Mockito, Karma,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Technologies:</w:t>
      </w:r>
      <w:r w:rsidRPr="00745DD3">
        <w:rPr>
          <w:rFonts w:ascii="Roboto Light" w:eastAsia="Roboto Light" w:hAnsi="Roboto Light" w:cs="Roboto Light"/>
          <w:color w:val="404040" w:themeColor="text1" w:themeTint="BF"/>
          <w:sz w:val="20"/>
          <w:szCs w:val="20"/>
        </w:rPr>
        <w:t xml:space="preserve"> Git, Jira, Agile Methodologies, Microservices, Event-driven Architecture, Graph databases, OpenAPI,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 architectures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maintainability across multiple product features in a dynamic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in coding best practices, leading design discussions, and conducting code reviews, significantly enhancing team productivity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UX designers, to define product requirements and translate them into technical specifications, improving project alignment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design documentation for new applications and features, streamlining the onboarding process for new team members and serving as a reference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for existing applications,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identification of software issues and improved overall application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efforts in building RESTful APIs that supported the front-end application needs, ensuring a seamless integration between the client and server-side requirements for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fostering community engagement and knowledge exchange while reinforcing personal growth and technical expertise in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lifecycle, participating actively in sprint planning, daily stand-ups, and retrospectives to enhance team communication and project delivery timeliness.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application features, refining user stories provided to the development team, which enhanced user experience and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releases, reducing regression issues and maintaining application stability after feature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to improve performance and reduce technical debt, applying modern coding practices and refactoring techniques to enhance readability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advocating for microservices and event-driven architecture as solutions to enhance scalability and modularity in complex system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CI/CD pipelines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integration and delivery stages, thus accelerating the release cycle of software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personal improvement within the team by organizing brown-bag sessions and tech talks, sharing advancements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best practices implementations by embedding security into the development lifecycle, ensuring compliance with data protection regulations and security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a team of engineers to develop innovative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rapid product iterations aligned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defining application architectures using microservices, focusing on separation of concerns to optimize system performance and maintainability in large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test-driven development culture that enhanced overall code quality and decreased defect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API design efforts, writing clear and effective documentation for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facilitated easier integration with front-end applications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on architecture choices and coding standards, which led to improved team collaboration and software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developing efficient queries and data models that supported scalable application features, enhancing data access speed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for complex challenges to stakeholders, ensuring that proposed architecture met both business and technical requirements in a clear and concise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discussions on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transition towards containerization and orchestrating application deployments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efforts to collect user feedback through A/B testing scenarios on new feature releases, analyzing performance metrics to drive data-driven decision-making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with a focus on accessibility and responsive design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for web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focused on enhancing agile delivery practices, effectively reducing lead time for product features despite an increasingly complex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engaging and user-friendly UI/UX solutions, using tools such as Figma and Adobe XD to translate concepts into functional prototypes.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