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backend and payments infrastructure, proficient in designing robust financial systems, and adept at leading cross-functional teams to achieve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Node.js, Express, Angular,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Plaid, Airwallex, Modern Treasury,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Lean, TDD, CI/CD, Microservices, DevOps,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secure transactions and compliance with global regulations while adopting industry best practices for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external partners to define requirements and deliver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 complex financial transactions,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and improve scalability across the payments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immediate fund transfers, while ensuring system reliability and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code reviews, fostering collaboration within a cross-functional team environment to achieve shared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 efficiently, adapting to evolving business requirements and client feedback to maintain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stakeholders, simplifying the integration process of payment functionalities into existing products while supporting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define the long-term vision of the payments architecture, successfully aligning technical decisions with business strategies and user needs for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compliance and enhancing team understanding of financial regulations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error tracking and monitoring tools, allowing for rapid detection of issues and minimizing downtime through proactive management and optimization of payment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migration project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scalability to handle significant transaction volumes without degradation of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third-party vendors and financial institutions to enhance system capabilities and address challenges, ensuring smooth operational workflows across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engineers to execute on high-priority projects, enhancing team dynamics and fostering a collaborative environment focused on delivering innovative financial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improvements to existing systems, advocating for the adoption of relevant tools and practices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experimentation with new technologies within the team,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infrastructure management and data retrieval processes.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interface for improved customer satisfaction while adapting to rapidly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Impressed stakeholders by delivering high-quality software solutions on time, showcasing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team culture centered around learning and continuous improvement while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 to refine processes and improve team efficiency, applying feedback to enhance development workflows and refine the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various third-party services, such as payment processing providers, ensuring seamless communication between internal systems and external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storage and retrieval to support application requirements and bolster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upgrade of legacy systems to modern tech stacks, facilitating a shift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strategy, and enabling more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and authorization mechanisms within web applications to ensure security and compliance with industry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effectively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maintained technical specifications to assist in knowledge sharing across the team, ensuring consistency and clarity in application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all projects to promote transparency and adaptability, ensuring the team remained aligned with project goals and could respond effectively to new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changes and facilitate collaboration among team members, reducing the likelihood of conflicts and improving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responsiveness by optimizing existing code and implementing new features to existing applications, demonstrating proficiency in multiple languages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