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mobile and web application development. Proven ability to leverage React Native, TypeScript, and blockchain technologies to create user-centric and performance-driven solutions. Committed to best practices in secure development and continuous learning in the evolving landscape of web3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C++, Java, Swift, Kotlin,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Redux, Express, Flutter, Next.js,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Firebase, VSCode,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DigitalOcean, Vercel,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 Firestore,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engagement based on industry best practices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Wormhole TypeScript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reusability across various projects and platforms, promoting effective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mobile engineering standards and best practices tailored for secure mobile application development, alongside the insights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Wormhole security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ensuring the delivery of high-quality software aligned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mentoring junior engineers in adopting effective coding techniques, and fostering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industry research to evaluate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findings into the ongoing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initiatives, enhancing the visibility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and facilitating diverse developer engagement through the creation of robust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deployment of major mobile features, effectively managing timelines while ensuring adherence to best coding practices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development workflows and reducing deployment times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user-centric design, proactively gathering user feedback to iterate on mobile application features, ensuring alignment with user expectations and increasing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intuitive user interfaces that enhance mobile applications' usability, directly impacting user satisfaction and engagement metrics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Broke down complex projects into manageable tasks, consistently ensuring project milestones were achieved while maintaining high standards of quality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identify transformative opportunities within the mobile space, translating innovative ideas into actionable development plans that benefit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stakeholders, providing regular updates on project status and adapting project plans according to shifting priorities and user feedback to maximize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healthy team culture encouraging open communication, adaptability, and team ownership of product quality leading to improved performance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large-scale mobile applications at Microsoft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following agile methodologies to produce high-impact products used by millions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colleagues in architecture discussions that emphasized scalability and performance optimization in mobile application frameworks with a focus on user experience and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in mobile solutions, ensuring adherence to security standards and scalability for millions of users across diverse platforms and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mobile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guarantee a high level of quality assurance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engineers in the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libraries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Routinely analyzed performance metrics of applications, using feedback loops to implement optimizations resulting in improved response times and reduced overhead in application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maintained rigorous documentation standards for all platforms and frameworks employed, ensuring seamless integration of new team members and third-party partners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define technical requirements for future applications, leading discussions on feasibility and potential challenges related to mobile and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third-party APIs within mobile applications, ensuring fluid functionalities and access to various services while maintaining robust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defining mobile application roadmaps with stakeholders, aligning technical capabilities with strategic business objectives to guide future developments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scale mobile solutions efficiently while aligning with organizational strategy and ensuring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iterated on user personas based on ongoing analyses of user behavior and feedback, aligning product development with real-world usability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