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engineer with 9 years of experience in software development, focusing on designing secure IAM solutions and building large-scale distributed systems. Expertise in Java, Spring Boot, and advanced IAM protocols alongside a strong understanding of security compliance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TypeScript, JavaScript, C#, Ruby,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Express.js, Django, Flask, Quarkus,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Kubernetes, Docker, AWS, GCP, Terraform, AWS IAM,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DynamoDB, Elasticsearch, Apache Spark, Apache Hadoop,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OIDC, SAML, SCIM, MFA, RBAC, ABAC, SOC 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 control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security for numerous high-scale SaaS applications to meet enterprise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access across a suite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secure-by-design principles within all platform services, embedding them across APIs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federation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token management to reduce vulnerabilities in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security teams to establish strategic goals, enhancing the developer experience through improved documentation and accessible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reviews, providing mentorship to junior engineers, which fostered a culture of quality and excellence through rigorous adherence to coding standards and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auditing and compliance, implementing robust logging mechanisms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ensure adherence to privacy regulations,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infrastructure improvements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application deployment and maintenance across multiple cloud environments while ensuring security best practices were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architectures, streamlining data flow and management of user sessions while enhancing fault tolerance and efficiency in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strategies, developing unit and integration tests that validated the functionality of secure access patterns, thereby reducing production incidents related to authentication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the security of data access models and compliance-driven features efficiently met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and upgrades to existing data governance frameworks, thereby enhancing security protocols to meet the evolving demands of our platform architecture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organization through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clarifying methodologies around secure service-to-service communication, and building strong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integrations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compliance standards within the software development lifecycle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comprehensive training on the latest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the technical team's proficiency in implementing complex access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continuous improvement of operational systems that support governance reporting and access reviews, significantly enhancing the organization’s compliance posture.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enterprise convergence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substantially improved operational efficiency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for legacy applications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for end-users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deployment of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layers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security audits to ensure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third-party services to deliver seamless user experiences tailored to specific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identify and implement key feature enhancements into products while supporting overall application architecture and user experience directives.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processing for billions of transactions and data interactions that supported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rigorous development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standards and guidelines focusing on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extensive unit testing frameworks which significantly reduced deployment risks and improved the reliability of security and performance features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quality assurance by leading code review sessions that emphasized the importance of maintainable and secure coding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strategize on key development milestones and compliance objectives toward enhancing the overall security posture and resilience of the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significant projects from inception to deployment, employing agile methodologies, which improved team collaboration and effectiveness across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engineers through hands-on programming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maintaining high-quality codebases that adhere to corporate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