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 development. Proficient in leading initiatives, mentoring engineers, and leveraging Ruby on Rails and Vue.js to deliver high-quality products. Passionate about integrating AI-driven automation into workflows to enhance productivity and insight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Cypress,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driving enhancements in user experience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full-stack expertise and product-minded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high-impact technical projects, fostering collaboration among engineers, product managers, and designers,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sustainable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group of engineers, guiding them through code reviews and pairing sessions, while promoting best practices in software development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identifying opportunities to incorporate AI-driven automation into existing workflows, significantly improving the quality of insights generated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data-intensive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complex feature development with ongoing investment in platform maintenance, contributing to a significant reduction in technical debt and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and design teams to translate customer needs into technical specifications, ensuring that proposed solutions are both durable and tailor-fit to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scalability and reliability of survey workflows by architecting a microservices approach,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orchestration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database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processes that support new feature developments and analytical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version control processes to maintain code integrity across repositories and facilitate smooth collaborative development efforts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new features meet performance and usability standards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to improve development processes, fostering an innovative environment focused on continuous learning and adaptation, aligning with the latest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security and performance best practices across the product, significantly diminishing vulnerabilities while enhancing user confidence through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science teams to integrate AI capabilities into existing products, optimizing survey reporting and enhancing the insights derived from user data through smart automation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targeting high user engagement and satisfaction in line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transform user feedback and analytics into actionable items, thereby enhancing customer experiences through iterative product improvements and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ensure code reliability,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code quality and reducing post-release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code reviews, serving as a technical leader with a focus on fostering a collaborative team culture and improving engineering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 and retrospectives, which helped streamline workflow and increased team productivity and response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seamless communication between client and server, ensuring efficient data exchange and optimal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modern UI/UX principles to enhance application usability,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user interfaces that meet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delivery of high-quality software without compromising on performance or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aiding in their professional growth and improving the overall skill level of the engineering team through hands-on guidance and sharing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and implementation of a data analytics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comprehensive insights into user interactions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bottlenecks and implemented solutions to enhance application load times, improving overall user satisfaction and reducing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learning of emerging technologies and industry trends to remain competitive and innovative within the tech landscape, ensuring adaptability across various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