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and deploying web and mobile applications. Proven expertise in React, Node.js, and cloud-native architectures. Excellent collaborator and problem solver with a focus on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Python, Java,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Spring Boot, Django, Vue.js, Angular,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Elasticsearch, Snowflake,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Terraform, Fivetran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Sentry,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dbt, Apache Spark,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best practices for frontend and backend technologies to optimize performance and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decision-making processes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applications while adhering to security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product, design, and operations to deliver innovative healthcare solutions, leveraging strong communication, empathy, and adaptability to drive initiatives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monitoring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system reliability and uptime through data-driven insights and proactive issue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workflows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services, resulting in enhanced functionality and seamless user experiences across platforms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regular ceremonies like sprint plannings, reviews, and retrospectives to streamline project delivery timelines and increase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platform scalability efforts by designing and deploying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containerization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hiring and training new engineers by conducting technical interviews and mentoring junior developers, fostering knowledge transfer while strengthening team dynamics and skill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focusing on maintaining coding standards and recommending improvements in technical documentation practices, which enhanced team productivity and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product releases and reduce the time taken for regression testing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modern technologies and tools, continually updating the technical stack by assessing the applicability of emerging trends to enhance product offerings and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project discussions, ensuring alignment with organizational goals and facilitating the clear communication of complex technical concepts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integrating various management tools (like CRMs and dashboards) to create cohesive workflows, enhancing overall functionality and data visibility for practice-facing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new feature proposals and technical solutions to senior management, utilizing strong presentation skills and technical knowledge to articulate value and pragmatic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meetups, contributing to knowledge sharing about emerging technologies and best practices in the software engineering field, fostering collaboration with industry peers.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architecture while promoting code reusability and reducing technical debt through effective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and reliability of deployment through comprehensive test coverage and conducting detailed debugging processes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refine features and functionality, maintaining high responsiveness to changing product requirements while ensuring a growth-seeking mindset in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improved data retrieval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contributing to enhanced application performance for millions of users through incremental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CI/CD pipelines using Azure DevOps, facilitating smooth integration of new code changes and reducing lead times for feature releases, aligning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resulting in more manageable codebases and more resilient application structures adaptable to operational changes and spikes in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implementation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analyze user behavior data, enabling tailored user experiences and improved engagement metrics over conversion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internal teams with application issues, analyzing problems and developing solutions to troubleshoot and enhance overall productivity and satisfaction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Coded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clean separation of concerns and enhancing application structure, which contributes to team’s agility in delivering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software development methodologies within the team, advocating for test-driven development strategies that improved internal quality benchmarks and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single-page applications, enhancing user experience through responsive design patterns and providing dynamic content management functionalities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on internal processes and system architecture, ensuring transparency within the team and aiding knowledge retention for future project inflows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