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Front-End Staff Software Engineer with over 11 years in software development, specializing in web and mobile applications. Proven track record in delivering high-performance, scalable solutions, mentoring engineers, and utilizing cutting-edge technologies such as React, TypeScript, and AWS. Adept at collaborating across teams to drive project success and enhance user experiences through innovative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Docker, Kubernetes,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ChatGPT, Claude Code, n8n,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architecture for high-traffic web applications,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accessibility standards were fully integrated into end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engineers, fostering a culture of excellence and continuous improvement by providing code reviews and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align technical feasibility with user-centric design, strengthening the overall product vision and creating impactful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engineering meetings to discuss systems enhancements, effectively communicating the technical challenges while ensuring the team remained focused on mission-aligned outcomes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modular,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and developer efficiency, which directly contributed to faster development cycles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as part of the cloud architecture, enhancing application scalability and reliability, resulting in better performance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relentless exploration of new tools and methodologies, leading to the active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streamlined engineering workflows and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standards and architectural decision records, ensuring clarity and consistency across engineering efforts while also serving as a knowledge base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team's strategic vision by proposing and evaluating new frameworks that could enhance user interface stability and performance for the customer-facing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optimize team workflows, actively participating in sprint planning and retrospectives for continuous team and individual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the development pipeline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reduced integration time and improved deployment reliability across team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addressed complex technical issues that arose during the product development lifecycle, developing innovative solutions that kept projects on schedule and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libraries for visual development,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intensify the aesthetic quality of the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 to non-technical stakeholders, bridging gaps between engineering and business through clear dialogue and actionable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full-stack ownership, encouraging team members to design, build, and run the systems they create, promoting accountability and pride in engineering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that enhanced the user journey and ensured compatibility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full product cycles, consistently integrating user feedback to fine-tune product features and enhance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peer programming sessions, fostering a collaborative work environment where knowledge is shared and best coding practices are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handling, which increased the efficiency and responsiveness of the applications developed for various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for scalable and sustainable application hosting, successfully enhancing the functionality of deployed applications and ensuring uptime and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innovative software engineering practices, ensuring ongoing relevance in rapidly evolving technologies and methodologies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 management solutions enhancing application performance by leveraging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remain abreast of industry trends and emerging technologies essential to the evolution of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technical advisory role during architecture and design reviews with senior leadership, aligning project objectives with business strategies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strategy sessions, focusing on leveraging new tools to improve development processes and enable a culture of experimentation and innovation amongst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aimed at upskilling team members in the latest tools and industry best practices, enhancing team capacity and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through regular meetups and conferences to share insights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personal and team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