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high-quality, scalable applications, focusing on web and mobile technologies. Proficient in C#, TypeScript, AWS, and DevOps methodologies, with strong leadership skills and a commitment to engineering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Python, Java,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Vue.js, Django, Flask, ASP.NET Core,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Jenkins, Git, GitHub Actions,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Mocha, Chai, Jest, K6,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secure service architectures for the shared services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high performance and security across applications and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various backend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adhered to best practices for scalability, maintainability, and performance optimization in a cloud-based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orchestrating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improving team competency in modern DevOps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cross-functional teams to define project requirements, scope, and deliverables for high-impact projects that drive growth and improve customer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existing applications, exploring and implementing innovative solutions that enhanced user experience and engagement through efficient data processing and algorithm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reliability by implementing comprehensive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and increasing deployment confidence across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faster and more reliable software delivery while minimizing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backend services, utilizing profiling tools and performance monitoring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integrity under high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troubleshoot and resolve complex issues across the stack, fostering a collaborative work environment and ensuring alignment on project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advocating for modern development practices and tools, sharing insights on industry trends and emerging technologies to keep the team informed and ahead of the curve.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all newly created services, adhering to company standards to ensure clarity and facilitate knowledge transfer among team members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platform-wide improvements, conducting thorough assessments of existing technologies and processes to advocate for necessary changes that enhance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fostering a culture of accountability and continuous improvement, which significantly elevated the technical standards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third-party APIs to enhance the functionality and features of existing applications, continuously ensuring the API security and reliability through robust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application’s security policies by implementing security best practices, including secure coding techniques and vulnerability assessments, significantly improving the risk management posture of the company.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responsiveness and performance while integrating latest technologies for optimal user experience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customer-oriented solutions through the agile methodology, ensuring timely delivery of products by prioritizing customer feedback and incorporating it into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solutions, focusing on creating robust, modular architecture for efficient data handling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for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20% decrease in post-deployment bugs and significantly enhancing overall software quality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championing best practices and ensuring adherence to established development standards and security protocols across all web application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and optimization for web applications to ensure functionality under heavy load, significantly enhancing user experience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interns by guiding them through the software development lifecycle and introducing them to essential tools and technologies, ultimately boosting team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support front-end application needs, considering necessary security protocols and ensuring integrations with various clients were smooth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 including deployment, monitoring, and maintenance of web applications, showcasing competence in cloud technologies and ability to leverage them for enhanced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authentication services into web applications to enhance security and user experience, aligning with best practices while encouraging user flexibility and data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and comprehensive technical documentation, facilitating knowledge sharing and ensuring all project stakeholders had access to necessary information for effective collaboration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for security in application design and development, which ultimately led to an improved security posture and minimized potential threats through proactive risk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