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web and mobile applications development. Proven expertise in Java, Python, React, Spring Boot, and AWS, fostering team collaboration and driving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scrum team in delivering high-quality software projects by applying Agile methodologies, focusing on continuous improvement in coding practices, testing, and deployment processes while ensuring optimal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software architectures,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mentoring of junior engineers to elevate team capabilities within the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requirements and transform them into technical specifications, ensuring alignment with business goals while advocating for the team’s needs and technical debt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software engineers through hands-on coaching training on modern software development practices, instilling a strong sense of ownership and accountability towards project deliverables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numerous production and architecture-related incidents by facilitating effective communication amongst cross-functional teams, leveraging deep technical understanding to troubleshoot and mitigate risks across various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 in developing education products, ensuring software solutions not only met functional requirements but also provided meaningful learning experiences for students and educators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backlog grooming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utilizing Agile best practices for estimating and prioritizing development work while ensuring the team remains within capacity and focused on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team cohesiveness by leading retrospectives and demonstrating adaptive leadership through change management strategies, encouraging a culture of innovation and continuous learning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services through profiling and optimization techniques, leading to improved response times and reduced server resource consumption, positively impacting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DevOps and quality assurance teams to streamline the deployment pipeline, improving CI/CD workflow and enhancing the integration of automated testing into the software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agentic AI tools in streamlining software development processes, experimenting with advanced features that facilitate faster coding and debugging, helping the team push the boundaries of innovation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documentation practices to facilitate knowledge sharing across engineering teams, contributing to a more informed and agile-focused environment within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enhance software interoperability, allowing seamless integration of third-party services and ensuring the scalability of applications to meet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that adhere to modern development standards, ensuring high availability and reliability of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by facilitating scrum ceremonies and championing a transparency culture, successfully improving the overall workflow and delivery pace of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diverse range of data-driven projects, utilizing cutting-edge tools and techniques to enhance application functionality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to create robust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products developed are aligned with current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that increased the modularity and scalability of applications, facilitating independent development and deployment processes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conception and analysis through implementation, testing, and maintenance of applications across various platforms, including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pair programming sessions, fostering a collaborative environment that emphasizes collective code ownership and skill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queries for performance while ensuring data integrity and security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 and performance, resulting in a better user experience and reduced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to optimize operational costs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to gather feedback on product functionalities, integrating user input into iterative development cycles to enhance product quality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platforms, fostering a culture of innovation and adaptability within engineering teams to streamline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code, architecture, and high-level product specifications to facilitate better understanding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