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in software development, specializing in web and mobile applications. Expertise in modern technologies like React, TypeScript, and comprehensive understanding of healthcare solutions aiming to enhance provider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Redux, Node.js, Express.js,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JIRA, Visual Studio Code, Postman,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APIs:</w:t>
      </w:r>
      <w:r w:rsidRPr="00745DD3">
        <w:rPr>
          <w:rFonts w:ascii="Roboto Light" w:eastAsia="Roboto Light" w:hAnsi="Roboto Light" w:cs="Roboto Light"/>
          <w:color w:val="404040" w:themeColor="text1" w:themeTint="BF"/>
          <w:sz w:val="20"/>
          <w:szCs w:val="20"/>
        </w:rPr>
        <w:t xml:space="preserve"> MongoDB, SQL, REST, GraphQL, Firebase,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Azure, CI/CD, Terraform,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intuitive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engagement for mental healthcare providers, focusing on high-quality and reliable web applications that simplify administrative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complex workflow automations for clinical operations, enabling seamless integration of backend services that comply with healthcare regulations and data protection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capture requirements and translate them into scalable software solutions, ensuring alignment with company objectives and continuous improvement of provider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within the team, fostering an environment of learning and growth and promoting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pair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sprint planning, stand-ups, and retrospectives, improving team efficiency and project deliverables while advocating for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continuous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secure backend services for managing sensitive healthcare information, ensuring compliance with HIPAA regulations through encryption and secure data storage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application state and communicate with external data sources, optimizing performance and responsiveness of web applications for mental health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the continuous deployment of applications to the cloud (AWS), utilizing CI/CD practices to accelerate software delivery while maintaining high standards of quality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optimization of web applications, leveraging tools like </w:t>
      </w:r>
      <w:r w:rsidRPr="00745DD3">
        <w:rPr>
          <w:rFonts w:ascii="Roboto Light" w:eastAsia="Roboto Light" w:hAnsi="Roboto Light" w:cs="Roboto Light"/>
          <w:b/>
          <w:bCs/>
          <w:color w:val="404040" w:themeColor="text1" w:themeTint="BF"/>
          <w:sz w:val="20"/>
          <w:szCs w:val="20"/>
        </w:rPr>
        <w:t xml:space="preserve">WebPageTest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load times and improve user satisfaction for therapist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quality engineering by implementing unit and integration tests with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applications that meet stakeholder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feedback and metrics to drive user experience improvements, infusing user-centric design principles into every stage of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new features and updates, ensuring knowledge transfer and alignment across teams and stakeholders, and enhancing overall project transparency and understanding.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technology trends and innovative solutions to executive leadership, illustrating potential impacts on product development and healthcare provider engagement through effective storytelling and technical presentations.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regular wellness events and team-building activities to strengthen team morale and collaboration, aligning with Rula’s mission to promote mental health and well-being among employees.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research and testing sessions, capturing insights that directly influenced the design and functionality of new features aimed at improving the provider experience.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Microsoft, focusing on enhancing UI/UX design principles to create visually appealing and user-friendly interfaces for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within an Agile team, participating in all phases of software development from planning and analysis through design and implementation to testing and debugging, ensuring quality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principles to ensure seamless user experiences across devices, leveraging frameworks and libraries such as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adaptive layouts.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to uphold quality standards and share knowledge among team members, consistently advocating for the adoption of best software engineering practices and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application’s architecture and database management, utilizing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persistence and retrieval while effectively collaborating with backend developers during integration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stakeholder meetings to gather requirements and provide technological insights, ensuring alignment between customer needs and technical capabilities of the software solutions being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and automated build processes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 collaboration among multiple development teams while improving deployment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API specifications and integrated third-party services into applications, enhancing functionality and user engagement as a critical component of the software solutions being provided.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Skilled in diagnosing and resolving issues within the codebase, improving system performance, and enhancing overall quality through proactive troubleshooting and debugging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internal documentation for software projects, facilitating onboarding of new developers and providing clear guidelines on best practices in code usage and application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hires and junior developers, offering guidance on technical challenges and promoting a culture of continuous improvement and skill development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awareness of emerging technologies and industry trends, actively researching and proposing ideas to incorporate new tools and methodologies into the development process to create better software products.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