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specializing in Java and Spring development for web and mobile applications. Proven ability to design scalable backend systems, mentor teams, and deliver high-quality, performant services. Expertise in building robust RESTful APIs, optimizing databases, and participating in cross-functional collaborations to drive innovative solutions. Passionate about problem-solving and leveraging technology to enhance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Hibernate, React, Node.js, Angular,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SOAP, GraphQL,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Jenkins, Git,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Asynchronous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ActiveMQ, Redis Pub/Sub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backend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high-level requirements into actionable designs that enhance system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design for scalable backend systems, implementing best practices in data structure, algorithms, and system design while ensuring high reliability and availability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consisting of Product Managers, QA Engineers, and Front-end developers to align strategic initiatives, leveraging agile methodologies to improve project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for junior engineers to promote best coding practices, enhance code quality, and foster a culture of continuous improvement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on-call rotations, efficiently diagnosing and resolving outages while implementing preventive measures to enhance system resilience and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SQL/NoSQL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queries through performance tuning techniques, ensuring efficient data access patterns and reducing latency for user-facing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enabling independent deployment and scaling of services while improving system modularity and ease of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caching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enhance application speed and efficiency, significantly improving user experience by reducing load times across critical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API documentation to facilitate seamless integration with third-party services, ensuring clarity and accessibility for future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mid-level engineers on backend best practices and system design principles, fostering their growth and enhancing overall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observability, actively identifying and troubleshooting production issues while improving incident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significant architectural changes within systems, focusing on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caching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mechanisms and message-queue implementations to better handle peak traffic loads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agile practices and team collaboration tools, resulting in improved cohesiveness and productivity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low-level specifications for architecture enhancements while continuously iterating on feedback from testing and application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creating a robust set of automated tests, ensuring maximum coverage and reliability of services before release, contributing to overall software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software solutions in a high-paced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functionalities necessary for supporting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deployment of enterprise-level applications, ensuring reliability and maintainability by adhering to coding standards and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gathering requirements to shape the product vision while ensuring technical feasibility and evaluating project timelines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performing rigorous unit testing and debugging, addressing issues in code quickly to minimize disruption and maintain high software quality standards 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integrate various components of applications to enhance functionality and improve end-user experiences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optimized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data retrieval and management while facilitating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to leverage innovative technologies and methodologies, aiding in continuous improvement and adaptive learning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DevOps practices,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pipelines, ensuring seamless integration and delivery of applications without runtime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enhancements in front-end and back-end integrations, ensuring smooth data flow and user interfaces across different components of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group learning by conducting knowledge-sharing sessions on emerging technologies and best practices within the software industry, promoting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architecting solutions for large-scale system deployments, addressing challenges related to database and application performance to achieve operational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design and coding techniques to create reusable and efficient code, minimizing redundancy and fostering maintainable programming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