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building web and mobile applications, specializing in Python and Django. Committed to continuous learning and mentoring, adept at creating scalable microservices and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 C#, TypeScript, Elixir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Redux, Celery, Redis,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Maven, Webpack,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Cassandra, DynamoDB,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GCP, AWS, Azure, Heroku, DigitalOcean, Firebase, Cloudflare, Kubernetes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PyTest, Selenium, Mocha, CircleCI, Travis CI, SonarQube,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and supporting high user engagement across the platform's learning pathways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ensuring effective communication between product management, UX design, and IT operations to deliver impactful features that meet user needs and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rapid deployment while maintaining high availability for educational services utilized by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foster a strong culture of knowledge sharing, where mentorship was provided to junior developers on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TestCase, ensuring code reliability and enabling rapid iterative development cycles based on user feedback and ongoing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AI-enabled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workflow that assisted in code generation, debugging, and performance monitoring, thereby improving the development speed and efficiency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integrating various services, ensuring seamless communication between different platform features and external applications like </w:t>
      </w:r>
      <w:r w:rsidRPr="00745DD3">
        <w:rPr>
          <w:rFonts w:ascii="Roboto Light" w:eastAsia="Roboto Light" w:hAnsi="Roboto Light" w:cs="Roboto Light"/>
          <w:b/>
          <w:bCs/>
          <w:color w:val="404040" w:themeColor="text1" w:themeTint="BF"/>
          <w:sz w:val="20"/>
          <w:szCs w:val="20"/>
        </w:rPr>
        <w:t xml:space="preserve">Salesforce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payment systems such as </w:t>
      </w:r>
      <w:r w:rsidRPr="00745DD3">
        <w:rPr>
          <w:rFonts w:ascii="Roboto Light" w:eastAsia="Roboto Light" w:hAnsi="Roboto Light" w:cs="Roboto Light"/>
          <w:b/>
          <w:bCs/>
          <w:color w:val="404040" w:themeColor="text1" w:themeTint="BF"/>
          <w:sz w:val="20"/>
          <w:szCs w:val="20"/>
        </w:rPr>
        <w:t xml:space="preserve">Braintree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service lifecycle from development to deployment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monitoring, alerting, and troubleshooting processes were established to quickly address issues and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developers in best practices, focusing on enhancing their familiarity with Agile methodologies and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management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to improve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reduced load times and enhanced user experience on the learning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where team members were encouraged to explore new technologies and skills relevant to backend development best practices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 microservices architecture that allowed for improved scalability and maintainability, resulting in increased adaptability to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balance legacy systems with modern cloud-native technologies leading to substantial improvements in not only performance but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stakeholders ensuring the features delivered align with user needs and strategic goals, resulting in innovative education solutions that inspired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discussions around backend technology enhancements, contributing to the open-source ecosystem and promoting the best practices around building scalable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transition towards microservice architecture that improved deployment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enhancing functionalities like storage, notifications, and monitoring capabilities crucial for user engagement and operational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design solutions, resulting in products that met the complex needs of consumers and improved user retention rates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code reviews, strengthening the quality of code and offering mentorship to junior engineers focused on using industry-standard practices for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queries were optimized and application performance was consistently monitored and adjusted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automation of testing, integration, and deployment which reduced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application responsiveness and efficiently manage sessions, leading to improved overall user experience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solving production issues collaboratively with the QA team, focusing on root cause analysis and implementing preventative measures to enhance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providing essential services for mobile applications that increased data accessibility for end users and streamlined business processes in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foster close collaboration across teams, resulting in greater alignment on project milestones and improved delivery times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the team, contributing to knowledge retention and best practices surrounding code management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training sessions on emerging technologies, staying abreast of new software developments to ensure the team was utilizing the latest tools and methodologies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