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Sr. Product Designer with 9 years in software development, focusing on web and mobile applications. Proven track record in creating user-centered designs, utilizing Figma and leading cross-functional teams for optimal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Framer, Axure, Zeplin, Miro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Redux, Sass, TypeScript,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Usability Testing, Wireframing, Prototyping, User Research, Affinity Mapping, User Flow Design, Interaction Design, Accessibility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Agile, Lean UX, Design Sprints, Product Backlog Management, Cross-Functional Collaboration, Continuous Improvement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Strategy: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Experience (UX), User Interface (UI), Design Systems, Brand Identity, Visual Design, Responsive Design, AI-Driven Design, Generative Design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user research initiatives that shaped high-impact design strategies, focusing on user needs and aligning with business goals, ensuring engaging, intuitive experiences for complex design challenges in a SaaS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immersive, high-fidelity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design process and enhancing user engagement through effective prototypes and user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evolution of design systems, ensuring consistency across multiple platforms while setting high standards for design excellence, which facilitated smooth collaboration with engineering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to uncover critical insights, which directly informed design iterations, resulting in increased user satisfaction and streamlined functionality across various applications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trends and emerging technologies to integrate advanced methodologies into workflows, leading to innovative design solutions that elevated the user experience within the clinic management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with cross-functional teams, driving collaboration and communication to gather requirements and feedback, enhancing the product development process and fostering a positive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design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projects, leveraging generative tools to optimize rapid prototyping, automate routine design tasks, and refine user experience content for better clarity and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Thrived in fast-paced Agile environments, adapting quickly to changing priorities and project requirements while maintaining a focus on quality and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user feedback and analytics to measure the effectiveness of design solutions, making data-driven decisions for improvements that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wireframes and visual designs that communicated design concepts effectively, enabling team members and stakeholders to visualize final products and user flows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collaborative practices between the design and engineering teams through workshops focused on understanding each discipline’s perspective, resulting in enhanced project efficiency and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critique sessions to critically evaluate design solutions, fostering an open feedback culture that encouraged continuous learning and professional growth among team members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onboarding processes for new team members in design, outlining company-specific tools and methodologies to ensure a smooth integration into the project teams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user-first approach in all design processes, consistently advocating for best practices and accessibility within web and mobile applications to maximize user reach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designers by providing constructive feedback, sharing industry knowledge, and supporting their professional development through regular check-ins and review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interfaces for high-impact software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scalable user-centric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to the Agile design process, collaborating with product management and development teams to ensure feature delivery aligned with customer experience goals within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UI/UX strategy, optimizing design workflows and enhancing visual consistency across multiple platforms while working closely with marketing teams to align on branding efforts and design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design cycles that involved rapid prototyping and user feedback collection, effectively refining applications to solve user pain points while maintaining functionality and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user research techniques and analytics to drive insights into product design, enabling targeted improvements for user interaction and satisfaction that increased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high-fidelity mockups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journeys were mapped accurately and design rationale was clear and evident to stakeholders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and document design guidelines, leading to the creation of a unified design language that strengthened brand identity across digital channels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promote design thinking across teams, enabling stakeholders to engage actively in the design process for improved ownership and commitment to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accessibility in web applications by implementing industry-standard practices and leveraging user testing feedback to ensure inclusive designs for diverse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internal tools used for project tracking, enhancing overall productivity within the design team and enabling better resource management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for design reviews and usability testing, ensuring that feedback was integrated into design iterations and aligning with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visual design principles and interaction design best practices, fostering an environment of continual learning and professional growth within the design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