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machine learning, focusing on developing scalable web and mobile applications. Proficient in cutting-edge technologies with hands-on experience in AI-driven healthcare solutions. Adept at leveraging large datasets to build intelligent systems that enhance user experiences and operational efficiencies.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JavaScript,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Apache Spark,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for enhanced healthcare data analytics,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medical document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processing and prediction of claim outcomes through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processing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extraction, transformation, and loading of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clinical datasets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inputs for production-ready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deployed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healthcare professionals to gather requirements, gaining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end-user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needs and thereby improving the designs and functionalities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deployed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application-specific 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to automate medical imaging analysis, significantly enhancing the capabilities of healthcare providers in diagnostics and treatment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model experimentation and optimization,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fine-tune algorithms for predicting healthcare outcomes with unprecedented accuracy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deployment and scaling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utilization and ensuring that services could handle increasing workloads without performance degradation.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engineers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workflow, fostering a collaborative environment that enhances team performance and encourages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assessing their robustness against real-world scenarios to guarantee high levels of accuracy and reliability in medical data processing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state-of-the-art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(LLMs) and integrated functionalities that enable user-driven customization of ML services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all machine learning projects to facilitate easy comprehension by stakeholders and ensure continued operations and maintenance post-project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the end-to-end management of ML projects, coordinating with team members through all development phases, from preliminary research to deployment and user feedback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statistical analysis techniques to derive actionable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operational efficiency and better patient outcomes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 in machine learning, instilling a culture of continuous learning and adaptation to the emerging challenges faced in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research on emerging AI techniques, presenting findings to improve project direction and ensuring alignment with industry trends and best practices in data science and machine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trade-offs between performance and resource consumption, consistently striving for efficiency in code and model performances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focusing on high performance and reliability,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cloud-based services for millions of users across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and managing application-hosted services, ensuring high availability and optimizing for cost-effective operation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team discussions to promote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clean architecture, maintainability, and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for seamless integration of multiple services, enabling efficient data exchange and communication across different parts of the application ecosystem and improving user experiences considerably.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development workflows, automating deployments and reducing lead time for production-ready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availability while optimizing queries to support the applications' growing needs and enhancing user interactions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 environments, closely collaborating with product managers and designers to gather user feedback, iterating on software design and functionalities to quickly adapt to changing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backend microservices,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improving application scalability and allowing for smoother deployments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within applications to safeguard sensitive user data and ensure compliance with industry regulations, thereby protecting organizational reputation and trustworthiness.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new technologies and industry standards to evaluate potential integrations into existing systems, ensuring that tools remain relevant and effective against emerging competitive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multiple testing environments and conducted performance benchmarking, aiding in streamlining deployment processes while ensuring end-user satisfaction and optimal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the skill sets of team members and fostering a knowledgeable and versatile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