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highly skilled Software Engineer with 11 years of experience in software development, specializing in web and mobile applications. Proven track record in delivering high-quality software solutions and enhancing product usability through strong collaboration with cross-functional teams. Expert in leveraging modern technology stacks to drive innovation in the healthcare industry, with a passion for improving patient engagement and operational efficiency. Strong ability to balance speed and quality in software delivery while maintaining a culture of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GraphQL, Express.js, Redux,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SQLite, Hasura,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Pulumi, Terraform, Jenkins,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Puppeteer, Postman, SonarQube, TestCafe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Miscellaneous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Linear, Figma, Sketch, JIRA, Slack, WebSocket, GraphQL,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designers, and engineers to translate business requirements into effective software solutions while ensuring alignment with the company’s mission in the aesthetic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for a fullstack web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ensuring seamless integration with existing systems and improving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modern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consistency and reducing downtime during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number of bugs reported in production and enhancing the overall user experience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uphold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encouraging developer communication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latest technologies and practices in software development, fostering a culture of learning and adaptation among team members to tackle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product development lifecycle by 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hosted solutions, optimizing performance while ensuring data security and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user-centric design approach by actively gathering feedback from users, allowing for continuous refinement of features and enhancements to enhance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API layer, allowing for more flexible queries and reduced data transfer, improving the response time of critical applications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Hasura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ensuring that all back-end services communicated efficiently with front-end applications to enhance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weekly sprint planning and retrospective meetings, ensuring an adaptive approach to project management and fostering team cohesion in a fully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codebases to modern frameworks, particularly updating applications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maintainability, and reducing potential runtime errors across the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about best practices in full stack development and modern web technologies, thus contributing to their professional growth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the coding process, ensuring compliance with industry standards for healthcare applications to protect sensitive patient data and maintain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cross-discipline collaboration among UI/UX designers and backend developers to ensure cohesive development efforts aligned with the needs of the healthcare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as part of a dynamic team, utilizing a wide array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 for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contributing to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with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delivery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Enhancements to system architecture were made by employing microservices approaches, leading to improved application scalability and the ability to handle high volumes of transactions seamlessly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ensure data integrity and optimal performance across multi-tiered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DevOps practices, setting up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iterations and flawless deployments for client-facing applications on Azure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front-end interfaces, ensuring accessibility and responsiveness by adhering to W3C standards while using modern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on-premise applications to the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operational efficiency and reducing the costs associated with maintaining physical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reliability, identify areas of improvement, and enhance functionality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requirements and translate them into technical specifications, actively contributing to the development lifecycle by sharing insights and innovating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facilitate innovative thinking and encourage collective problem-solving approaches in developing impactful applications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analysis and reporting tools to derive insights from user behavior, guiding the prioritization of feature developments based on client feedback and user experience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developers into the team culture while imparting knowledge about best practices and encouraging adherence to the company's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