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Engineer with 11 years of experience in software development, focusing on web and mobile applications. Proficient in building scalable, interactive data visualization tools and applications using React, TypeScript, and Tailwind CSS. Proven ability to lead development teams and mentor junior developers while collaborating with cross-functional teams to meet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Tailwind CSS,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Ruby on Rails,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Looker, D3.js, AM Charts, Chart.js,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RESTful APIs, GraphQL, PostgreSQL, MongoDB,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and scalable interactive data visualization dashboards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exceptional user experience in data representation.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to architect custom data visualization applications, fostering a culture of collaboration and adherence to best practices in software development and BI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enhancements to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to improve reporting capabilities, translating complex business requirements into user-friendly data exploration tools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product managers and data engineers to define technical requirements, facilitating a smooth development process that enhances data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technical leadership to junior developers, promoting quality coding standards and best practices while improving team performance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sophisticated data fetching mechanisms using </w:t>
      </w:r>
      <w:r w:rsidRPr="00745DD3">
        <w:rPr>
          <w:rFonts w:ascii="Roboto Light" w:eastAsia="Roboto Light" w:hAnsi="Roboto Light" w:cs="Roboto Light"/>
          <w:b/>
          <w:bCs/>
          <w:color w:val="404040" w:themeColor="text1" w:themeTint="BF"/>
          <w:sz w:val="20"/>
          <w:szCs w:val="20"/>
        </w:rPr>
        <w:t xml:space="preserve">React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network usage and minimize redundant API calls, significantly enhancing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timelines and deliverables, adapting quickly to changing project needs while ensuring high-quality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experimentation with emerging </w:t>
      </w:r>
      <w:r w:rsidRPr="00745DD3">
        <w:rPr>
          <w:rFonts w:ascii="Roboto Light" w:eastAsia="Roboto Light" w:hAnsi="Roboto Light" w:cs="Roboto Light"/>
          <w:b/>
          <w:bCs/>
          <w:color w:val="404040" w:themeColor="text1" w:themeTint="BF"/>
          <w:sz w:val="20"/>
          <w:szCs w:val="20"/>
        </w:rPr>
        <w:t xml:space="preserve">BI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visualization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staying ahead of industry trends to enhance team knowledge and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w:t>
      </w:r>
      <w:r w:rsidRPr="00745DD3">
        <w:rPr>
          <w:rFonts w:ascii="Roboto Light" w:eastAsia="Roboto Light" w:hAnsi="Roboto Light" w:cs="Roboto Light"/>
          <w:b/>
          <w:bCs/>
          <w:color w:val="404040" w:themeColor="text1" w:themeTint="BF"/>
          <w:sz w:val="20"/>
          <w:szCs w:val="20"/>
        </w:rPr>
        <w:t xml:space="preserve">BI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meet diverse client needs, employing effective communication skills to clarify complex technical concepts to non-technical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 Charts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creating advanced data visualizations that effectively communicate key performance indicators and other crucial data insights to 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contributing to the improvement of team processes and the overall product quality through constructive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created technical specifications to aid in project continuity and onboarding of new team members, ensuring comprehensive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debugging and version control processes through the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pipelines, resulting in an efficient project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techniques within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by leveraging state management solutions like Redux and efficient rendering strategies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using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data visualization strategies, fostering a culture of learning and innovation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innovative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operational efficiency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design application architecture, and implement scalable solutions that align with stakeholder expectations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and integrated third-party services to enhance application features, ensuring robust data handling and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and design reviews, emphasizing best practices and standards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continuously improving overall code quality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ensure code reliability and functionality, employing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assure quality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on-premise applications to the cloud, utilizing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application scalability and reduced maintenance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synchronization in web applications, enhancing user experience and enabling collaborative features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state management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flow and improve application responsiveness across notable web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sprint planning and retrospectives, applying agile principles to prioritize tasks effectively and enhance overall team productivity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high-fidelity prototypes and mockups, transforming user needs and feedback into actionable development tasks for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emerging technologies, encouraging team members to embrace continuous learning and adapt to industry changes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continuous improvement of software development processes by evaluating new tools and technologies, which fostered enhanced development practices and encouraged team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