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in the field, specializing in web and mobile applications. Proficient in Java and Spring, with strong expertise in REST APIs, CI/CD, and cloud deployments. Demonstrated ability to design, develop, and maintain scalable solutions while collaborating with cross-functional teams to enhance efficiency and drive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React, Vue.js, Angular,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Maven, Gradle, Jenkins, Docker, Kubernetes, Terraform, FitNesse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OpenShift,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JSON, XML, YAML, REST, SOAP, GraphQL, gRPC,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highly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feature development and deployment cycles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software delivery process, improving deployment frequency and reducing system downtimes during releases and updates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integrating user-facing elements using server-side logic to enhance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automated tests including unit, integration, and acceptance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FitNesse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releases while preventing regressions and enabling safe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to maintain coding standards through regular code reviews while leveraging modern coding practices and collaborative tools fostering teamwork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deployments across various environments, leading to consistent and reliable application setups in both cloud and on-prem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and strategies to ensure applications maintained high availability and performance while adapting to rapidly changing user requirements and system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educate peers on new technologies and coding practices, enhancing team skillsets and promoting ongoing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deployment strategies effectively,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performance across various environments and managing resources optimally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daily tasks to enhance coding efficiency, leading to quicker turnaround times for development and easier management of routine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solid security practices within the development lifecycle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improved application security and reduced vulnerabilities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troubleshooting of issues within application deployment frameworks, demonstrating strong analytical skills and the ability to learn and adapt new technologies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to ensure system scalability and flexibility, allowing seamless integration of new functionalities as the platform evolved in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fostering a culture of learning and growth within the team by sharing insights on effective development strategies and modern tooling methodologies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for project planning and requirements gathering, ensuring all technical specifications were met and projects delivered aligned with stakeholder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software solutions while collaborating with multifaceted teams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between front-end and back-end systems, simplifying the process of data exchange and improving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 and maintenance,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software solutions that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reduce the number of regressions in production environments after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coding practices, mentoring junior developers while ensuring adherence to the company’s architecture and design standards for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drive innovative projects and features through improved user experiences, using design thinking techniques to foster effective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scalability and performance, significantly reducing operational overhead and improving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Agile development principles into team practices, facilitating sprint planning and retrospectives, consistently achieving project milestones through enhanced team collaboration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define optimized data models for applications while ensuring data integrity and performance during high-demand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application usability, translating findings into actionable enhancements to meet user satisfaction and retention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security measures across the development process to protect user data and ensure compliance with industry standards for privacy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and operational tasks for multiple applications, ensuring high availability and reliability through effective monitoring and troubleshooting of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