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Application Analyst with over 9 years of extensive experience in software development, specializing in web and mobile applications. Proven expertise in TecSys, SQL, Cognos, and Power BI with strong project leadership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Oracle, MySQL,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Cognos, Power BI, Tableau, Looker,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React, Node.js, AngularJS, PowerApps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TecSys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TecSys WMS, TecSys SCM, TecSys DM, TecSys Rule Build, TecSys Custom Expression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Jasper Reports, Bartender, SSRS, ETL Tools,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Administration: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Patching, Data Backup Solutions, Cloud Services, DevOps Practices, Network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project planning and implementation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TecSys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the alignment with clinical operational goals and adherence to best practices in project management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for end-users and stakeholders to facilitate the adoption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TecSys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enhancing overall user competence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mini-projects simultaneously while supporting the broader project deadlines, consistently demonstrating exceptional time management and organizational skills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integration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querying and providing actionable insights for application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translate functional requirements into technical specifications, ensuring seamless communication between IT and healthcare departments for optimal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TecSys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advocating for innovative solutions that enhance system usability and efficiency for all users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advanced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Cognos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reporting features, streamlining data presentation for executive decision-making and operational strategies within the healthcare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generate dynamic dashboards that visualize key performance indicators, drastically improving data accessibility for clinical teams and upper management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data governance and security compliance, ensuring that all project executions adhere to industry standards and health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thorough testing methodologies and troubleshooting techniques, resulting in improved system reliability and user experience throughout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change management initiatives, helping team members adapt and embrace new technology trends within the healthcare environment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end-user training programs that increased system usage proficiency, contributing to reduced operational downtime across healthcare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implement iterative changes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TecSys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ensuring that systems evolve to meet user needs and enhance service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server maintenance and updates, ensuring that all application environments are secure, efficient, and compliant with organizational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excellent customer service, facilitating cross-departmental communication that guarantees all user inquiries are addressed with diligence and promptness.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to explore innovative solutions for resolving operational challenges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TecSys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driving collective success through collaborative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product features with client requirements and delivering exceptional user experiences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gather requirements and translate them into technical solutions,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structured data management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user accessibility for operational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responsive design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are mobile-friendly and accessible across various devices, enhancing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frameworks and CI/CD practices to improve the software delivery process, reducing deployment times and enhancing code quality through rigorous testing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offered mentorship to junior developers, promoting a culture of continuous learning and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collaborative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tracking of project progress and enhancements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third-party APIs into existing platforms, enhancing application functionality and enabling seamless communication between various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Cognos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insightful reports that guide strategic business decisions, refining data visualization practices and ensuring all stakeholders have access to valuable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meetings to align project outputs with user needs, ensuring that all software solutions developed are directly contributing to enhanced organizational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performance-related issues within applications and systems, applying advanced troubleshooting techniques to minimize downtime and improve user experience systematically.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implementation of stringent security practices, safeguarding user data through best practices in network security and compliance with healthcare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