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9 years of experience in software development, focusing on web and mobile applications. Proven expertise in Android app development, proficient in Java and Kotlin, with a strong background in implementing Agile methodologies and using CI/CD tools to streamline application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Dart, Swift, C++,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React Native, Flutter, MVVM, MVP, MVC, Coroutines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GitHub, GitLab, Bitbucket, Jenkins,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Espresso, SonarQube, Cypress, GitFlow, GitHub Actions,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Continuous Deployment, API Development, User Interface Design, Microservices, RESTful Services, Cloud Technologies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interface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Glucose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(CGM) devices, fostering better daily management for individuals living with diabetes through intuitive designs and functional UI/UX.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collaborative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maintain transparent communication within the development team, significantly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declarative UI components in Android, dramatically improving the UI design process by reducing boilerplate and allowing for a more intuitive experience when building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branching strategy to streamline code integration and ensure all changes were meticulously documented and easily retrievable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ultimately enhancing the software release lifecycle's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for code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thorough code reviews, ensuring maintainability and robustness in application development while fostering best coding practices among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to continuously discover and evaluate new technologies, implementing solutions that would enhance application performance and provide users with reliable metrics for managing their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design documents to communicate architectural proposals and frameworks to team members, ensuring all stakeholders had a clear understanding of project goals and functionalities prior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hardware engineers, to define application requirements and develop specifications that matched user needs and business objectives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design, code, and test reviews to ensure adherence to best practices, foster knowledge sharing, and provide mentorship and technical leadership to junior developers within the team, creating a robust onboarding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meetings, engaging with team members to review progress and address any issues that could impede workflow, ensuring project timelines were met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enhancements to legacy applications to improve overall sustainability and performance, aligning tech stack with the latest technological developments to boost efficiency and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dependencies and optimizing application builds, improving the software development lifecycle and ensuring rapid builds during the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best coding practices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skilled workforce that can independently address challenges and contribute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and feedback collection sessions, utilizing insights gained to iteratively enhance product features and interfaces, ensuring user-centric designs that resonate with healthcare professionals and patients alike.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through efficient coding practices and leveraging the full potential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engaging with stakeholders to better understand requirements and deliver software solutions tailored to evolving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quality, ensuring all new features met rigorous testing standards prior to release, thus elevating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actively incorporating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workflow; simplified deployments while decreasing human errors significantly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version control, establishing and maintaining multiple repositories across various project lines, allowing for efficient teamwork and project management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inter-application communication and facilitate better integration of services across different architectural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 and code reviews, fostering a culture of feedback and technical excellence, aimed at improving collective code ownership and continuous refactoring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libraries and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*Android architecture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to enhance application performance and maintainability across various mobile project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executed mobile application roadmaps aligning with latest technology trends, allowing the team to stay ahead of market competition while seamlessly onboarding new developments into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by continuously researching and evaluating emerging technologies; implemented solutions that kept applications efficient and aligned with modern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performance optimization across various applications by utilizing profiling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rectifying bottlenecks, and significantly enhancing user experience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team agility by restructuring workflows, enabling faster iterative cycles which allowed for quicker product releases while maintaining focus on quality assurance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