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AI &amp; ML Architect with 9 years of experience in software development, specializing in building and deploying AI and ML solutions. Proven expertise in cloud technologies, data engineering, and collaboration with cross-functional teams to drive innovative outcomes and enhance customer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Java, C++,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Pandas, Scikit-learn, PyTorch, LangChain, OpenAI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dbt, Hadoop, Snowflake, BigQuery,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Teradata, Exadata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advanced AI and ML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collaboration with technical decision-makers in various industries during enterprise transformations.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sales teams to develop and present POCs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articulating technical value propositions and operationalizing enterprise use cases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and engineering roadmaps by gathering customer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capabilities, ensuring continuous alignment with customer needs and market demands, fostering relationships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published informative blog posts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as-a-service, promoting adoption of new features among customers and enhancing team’s knowledge repository.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impactful customer presentations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fostering engagement and demonstrating the innovative use of advanced machine learning algorithms in operational workflows, catering to diverse stakeholders'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seamless integrations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client environments, enhancing machine learning model performance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whiteboarding sessions and workshops with clients to elucidate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leveraging storytelling and technical demonstrations to clarify the value of enterprise transformations.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machine learning models through fine-tuning and testing various configurations,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the effectiveness of different strategies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data security and compliance while managing sensitive customer information, ensuring adherence to company practices and industry regulations during all engagements and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capable of processing large datasets while maintaining optimal performance through rigorous testing and innovative architectural decisions across all phases of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sharing insights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while fostering a culture of learning within the team, promoting collaborative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technical collateral, including notebooks that streamlined deployment practices for machine learning models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team-wide scaling of solutions beyond individual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innovative customer stories that showcased successful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to broader sales and marketing initiatives for increased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Agile teams, promoting agile methodologies and iterative development while driving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communication channels to maintain clarity and foster productive discussions with remote teams, ensuring project alignment and timely delivery of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machine learning models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features at Microsoft, successfully impacting user experience by leveraging customer analytics for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designing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AI functionalities, facilitating seamless data flow between front-end applications and back-end services and optimizing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used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source control management, ensuring high-quality code and adherence to industry standards in collaborative software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developing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solutions that improved application performance and provided rich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cloud migration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system scalability and reliability for core applications, demonstrating technical acumen and resourcefulness within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enhancement through participation in the Agile development process, promoting continuous integration practices and methodologies within team sprints to improve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introducing modular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significantly improving deployment workflows and enabling scalable infrastructure options.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dashboards for reporting user engagement metrics, guiding product strategy and enhancing stakeholder presentations.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data engineers to architect pipelines from heterogeneous data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data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compliance measures for enterprise applications to protect sensitive user data, contributing to the organization's commitment to user privacy and regulatory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knowledge sharing through workshops focused on cloud technologies and machine learning frameworks, promoting a collaborative environment for learning and innovation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tasks for existing applications that increased system response times while maintaining user engagement, showcasing expertise in careful system analysis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