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9 years of experience specializing in backend development, particularly with SolrCloud, Java, and various enterprise-level applications. Proven expertise in designing and developing RESTful services, optimizing search functionalities, and implementing DevOps practices. Passionate about leveraging cutting-edge technologies to improve performance and scalability in complex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Groovy, Python, JavaScript, XSLT, TypeScript, Shell Scripting,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SolrCloud, Spring, Spring Boot, Lucene, REST, NLP, ML, JAXP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GitLab, Jenkins, Maven, Ansible, Nexus,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TestNG, TDD, BDD, JMeter, Mockito, Cucumber,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Windows, Docker, Kubernetes, Cloud Services, VMware, AWS, Azure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 and develop highly scalable backend services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SolrCloud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optimal performance and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components for enterprise-level information retrieval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 RESTful APIs that connect various web services, enabling seamless data exchange and enhancing application performance while ensuring strong security practices throughout the backend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with cross-functional teams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deliver robust software solutions and driving continuous improvement processes to enhance overall project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 data indexing mechanisms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SolrCloud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Lucene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improving query performance through effective caching strategies and relevance tuning to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 and maintain complex schemas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SolrCloud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custom analyzers and tokenizers, resulting in improved content indexing and retrieval, utilizing extensive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XSLT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 and maintain tools for parsing structured and unstructured data with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for enhancing search capabilities and implementing complex query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 in performance tuning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by profiling and optimizing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applications run smoothly under high-load scenarios and enhance system resilience during peak traffic.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involving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integration/deployment pipelines, promoting rapid development cycles and reliable release processes in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system reliability and quick identification of performance bottlenecks, fostering a proactive approach to application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efforts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(TDD)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Behavior-Driven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(BDD) practices, enhancing code quality and providing comprehensive coverage through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 team collaboration through effective communication and documentation practices, standardizing best practices across the engineering team to ensure project alignment and clarity across various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 a foundational understanding of emerging trends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its integration into backend services, exploring opportunities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improve system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 actively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lifecycle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conducting code reviews, mentoring junior developers, and sharing the latest advancements in technology and best practices to improve team skillsets.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 solutions that meet stringent security requirements and compliance standards, focusing on Public Trust protocols, thereby ensuring data integrity and confidentiality in all software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 in technology stack evaluations to assess new tools and frameworks, recommending upgrades and enhancements to improve overall system architecture and ensure alignment with industry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backend solutions for enterprise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key business functionalities with high reliability and performance across various tech stacks.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conjunction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highly scalable microservices architecture, enhancing application resilience and facilitating easy scalability of business services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teams to translate design specifications into functional programs, ensuring an intuitive user experience through seamless backend integrations and comprehensive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and continuous delivery practices through regular sprint cycles, ensuring quick adaptation to changing requirements and enhancing project transparency and team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testing frameworks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tests, leading to enhanced software quality and reduced bug rates in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deployment cycles while maintaining rigorous quality assurance and automated testing processes to ensure production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data migrations and transformations while maintaining data integrity, crafting robust solutions that aligned with business goals and improved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 reviews and brainstorming sessions to improve software design and architecture, sharing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and industry best practices to elevate team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APIs ensuring robust authentication and authorization mechanisms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enhancing application security and user data protection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efforts in collaboration with cross-functional teams to resolve production issues promptly and effectively minimize service disruptions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an innovative team culture, focusing on mentorship of junior engineers and helping them grow technical skills while fostering a growth mindset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Spent time researching and validating new technologies and tools that could enhance application performance and development processes, staying ahead of trends and maintaining competitive advantages in software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